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6A5" w:rsidRPr="001E3DBB" w:rsidRDefault="004F56A5" w:rsidP="004F56A5">
      <w:pPr>
        <w:snapToGrid w:val="0"/>
        <w:jc w:val="left"/>
        <w:rPr>
          <w:rFonts w:ascii="Times New Roman" w:eastAsia="黑体" w:hAnsi="Times New Roman"/>
          <w:color w:val="000000" w:themeColor="text1"/>
          <w:sz w:val="18"/>
          <w:szCs w:val="32"/>
        </w:rPr>
      </w:pPr>
    </w:p>
    <w:p w:rsidR="004F56A5" w:rsidRPr="001E3DBB" w:rsidRDefault="004F56A5" w:rsidP="004F56A5">
      <w:pPr>
        <w:wordWrap w:val="0"/>
        <w:ind w:right="560"/>
        <w:jc w:val="right"/>
        <w:rPr>
          <w:rFonts w:ascii="Times New Roman" w:eastAsia="黑体" w:hAnsi="Times New Roman" w:cs="Times New Roman"/>
          <w:color w:val="000000"/>
          <w:sz w:val="28"/>
          <w:szCs w:val="28"/>
          <w:u w:val="single"/>
        </w:rPr>
      </w:pPr>
      <w:r w:rsidRPr="001E3DBB">
        <w:rPr>
          <w:rFonts w:ascii="Times New Roman" w:eastAsia="黑体" w:hAnsi="Times New Roman" w:cs="Times New Roman"/>
          <w:color w:val="000000"/>
          <w:sz w:val="28"/>
          <w:szCs w:val="28"/>
        </w:rPr>
        <w:t>申报类别：</w:t>
      </w:r>
      <w:r w:rsidRPr="001E3DBB">
        <w:rPr>
          <w:rFonts w:ascii="Times New Roman" w:eastAsia="仿宋_GB2312" w:hAnsi="Times New Roman" w:cs="Times New Roman"/>
          <w:b/>
          <w:color w:val="000000"/>
          <w:sz w:val="28"/>
          <w:szCs w:val="28"/>
          <w:u w:val="single"/>
        </w:rPr>
        <w:t>国内一流建设学科</w:t>
      </w:r>
    </w:p>
    <w:p w:rsidR="004F56A5" w:rsidRPr="001E3DBB" w:rsidRDefault="004F56A5" w:rsidP="004F56A5">
      <w:pPr>
        <w:rPr>
          <w:rFonts w:ascii="Times New Roman" w:eastAsia="仿宋_GB2312" w:hAnsi="Times New Roman"/>
          <w:b/>
          <w:color w:val="000000" w:themeColor="text1"/>
          <w:sz w:val="28"/>
          <w:szCs w:val="28"/>
        </w:rPr>
      </w:pPr>
    </w:p>
    <w:p w:rsidR="004F56A5" w:rsidRPr="001E3DBB" w:rsidRDefault="004F56A5" w:rsidP="001E3DBB">
      <w:pPr>
        <w:rPr>
          <w:rFonts w:ascii="Times New Roman" w:eastAsia="仿宋_GB2312" w:hAnsi="Times New Roman"/>
          <w:b/>
          <w:color w:val="000000" w:themeColor="text1"/>
          <w:sz w:val="28"/>
          <w:szCs w:val="28"/>
        </w:rPr>
      </w:pPr>
    </w:p>
    <w:p w:rsidR="004F56A5" w:rsidRPr="001E3DBB" w:rsidRDefault="004F56A5" w:rsidP="001E3DBB">
      <w:pPr>
        <w:rPr>
          <w:rFonts w:ascii="Times New Roman" w:eastAsia="仿宋_GB2312" w:hAnsi="Times New Roman"/>
          <w:b/>
          <w:color w:val="000000" w:themeColor="text1"/>
          <w:sz w:val="28"/>
          <w:szCs w:val="28"/>
        </w:rPr>
      </w:pPr>
    </w:p>
    <w:p w:rsidR="004F56A5" w:rsidRPr="001E3DBB" w:rsidRDefault="004F56A5" w:rsidP="004F56A5">
      <w:pPr>
        <w:spacing w:line="600" w:lineRule="exact"/>
        <w:jc w:val="center"/>
        <w:rPr>
          <w:rFonts w:ascii="Times New Roman" w:eastAsia="仿宋_GB2312" w:hAnsi="Times New Roman" w:cs="Times New Roman"/>
          <w:b/>
          <w:color w:val="000000"/>
          <w:spacing w:val="-40"/>
          <w:sz w:val="52"/>
          <w:szCs w:val="52"/>
        </w:rPr>
      </w:pPr>
      <w:r w:rsidRPr="001E3DBB">
        <w:rPr>
          <w:rFonts w:ascii="Times New Roman" w:eastAsia="方正小标宋简体" w:hAnsi="Times New Roman" w:cs="Times New Roman"/>
          <w:color w:val="000000"/>
          <w:spacing w:val="-40"/>
          <w:w w:val="94"/>
          <w:kern w:val="0"/>
          <w:sz w:val="52"/>
          <w:szCs w:val="52"/>
        </w:rPr>
        <w:t>申报认定学科简况表</w:t>
      </w:r>
    </w:p>
    <w:p w:rsidR="004F56A5" w:rsidRPr="001E3DBB" w:rsidRDefault="004F56A5" w:rsidP="004F56A5">
      <w:pPr>
        <w:jc w:val="center"/>
        <w:rPr>
          <w:rFonts w:ascii="Times New Roman" w:eastAsia="仿宋_GB2312" w:hAnsi="Times New Roman"/>
          <w:b/>
          <w:color w:val="000000" w:themeColor="text1"/>
          <w:sz w:val="84"/>
          <w:szCs w:val="84"/>
        </w:rPr>
      </w:pPr>
    </w:p>
    <w:tbl>
      <w:tblPr>
        <w:tblW w:w="7228" w:type="dxa"/>
        <w:jc w:val="center"/>
        <w:tblLayout w:type="fixed"/>
        <w:tblLook w:val="04A0" w:firstRow="1" w:lastRow="0" w:firstColumn="1" w:lastColumn="0" w:noHBand="0" w:noVBand="1"/>
      </w:tblPr>
      <w:tblGrid>
        <w:gridCol w:w="2581"/>
        <w:gridCol w:w="4647"/>
      </w:tblGrid>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学科名称</w:t>
            </w:r>
          </w:p>
        </w:tc>
        <w:tc>
          <w:tcPr>
            <w:tcW w:w="4647" w:type="dxa"/>
            <w:tcBorders>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材料科学与工程</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学科代码</w:t>
            </w:r>
          </w:p>
        </w:tc>
        <w:tc>
          <w:tcPr>
            <w:tcW w:w="4647" w:type="dxa"/>
            <w:tcBorders>
              <w:top w:val="single" w:sz="4" w:space="0" w:color="auto"/>
              <w:bottom w:val="single" w:sz="4" w:space="0" w:color="auto"/>
            </w:tcBorders>
          </w:tcPr>
          <w:p w:rsidR="004F56A5" w:rsidRPr="001E3DBB" w:rsidRDefault="004F56A5" w:rsidP="001E3DBB">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0805</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u w:val="single"/>
              </w:rPr>
            </w:pPr>
            <w:r w:rsidRPr="001E3DBB">
              <w:rPr>
                <w:rFonts w:ascii="Times New Roman" w:hAnsi="Times New Roman" w:cs="Times New Roman"/>
                <w:color w:val="000000"/>
                <w:sz w:val="32"/>
                <w:szCs w:val="32"/>
              </w:rPr>
              <w:t>学科门类</w:t>
            </w:r>
          </w:p>
        </w:tc>
        <w:tc>
          <w:tcPr>
            <w:tcW w:w="4647" w:type="dxa"/>
            <w:tcBorders>
              <w:top w:val="single" w:sz="4" w:space="0" w:color="auto"/>
              <w:bottom w:val="single" w:sz="4" w:space="0" w:color="auto"/>
            </w:tcBorders>
          </w:tcPr>
          <w:p w:rsidR="004F56A5" w:rsidRPr="001E3DBB" w:rsidRDefault="004F56A5" w:rsidP="001E3DBB">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工科</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申报单位</w:t>
            </w:r>
            <w:r w:rsidRPr="001E3DBB">
              <w:rPr>
                <w:rFonts w:ascii="Times New Roman" w:hAnsi="Times New Roman" w:cs="Times New Roman"/>
                <w:color w:val="000000"/>
                <w:sz w:val="32"/>
                <w:szCs w:val="32"/>
              </w:rPr>
              <w:t>(</w:t>
            </w:r>
            <w:r w:rsidRPr="001E3DBB">
              <w:rPr>
                <w:rFonts w:ascii="Times New Roman" w:hAnsi="Times New Roman" w:cs="Times New Roman"/>
                <w:color w:val="000000"/>
                <w:sz w:val="32"/>
                <w:szCs w:val="32"/>
              </w:rPr>
              <w:t>盖章</w:t>
            </w:r>
            <w:r w:rsidRPr="001E3DBB">
              <w:rPr>
                <w:rFonts w:ascii="Times New Roman" w:hAnsi="Times New Roman" w:cs="Times New Roman"/>
                <w:color w:val="000000"/>
                <w:sz w:val="32"/>
                <w:szCs w:val="32"/>
              </w:rPr>
              <w:t>)</w:t>
            </w:r>
          </w:p>
        </w:tc>
        <w:tc>
          <w:tcPr>
            <w:tcW w:w="4647" w:type="dxa"/>
            <w:tcBorders>
              <w:top w:val="single" w:sz="4" w:space="0" w:color="auto"/>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湘潭大学</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学科带头人</w:t>
            </w:r>
          </w:p>
        </w:tc>
        <w:tc>
          <w:tcPr>
            <w:tcW w:w="4647" w:type="dxa"/>
            <w:tcBorders>
              <w:top w:val="single" w:sz="4" w:space="0" w:color="auto"/>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欧阳晓平</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带头人手机号码</w:t>
            </w:r>
          </w:p>
        </w:tc>
        <w:tc>
          <w:tcPr>
            <w:tcW w:w="4647" w:type="dxa"/>
            <w:tcBorders>
              <w:top w:val="single" w:sz="4" w:space="0" w:color="auto"/>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13992811332</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学科联系人</w:t>
            </w:r>
          </w:p>
        </w:tc>
        <w:tc>
          <w:tcPr>
            <w:tcW w:w="4647" w:type="dxa"/>
            <w:tcBorders>
              <w:top w:val="single" w:sz="4" w:space="0" w:color="auto"/>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尹付成</w:t>
            </w:r>
          </w:p>
        </w:tc>
      </w:tr>
      <w:tr w:rsidR="004F56A5" w:rsidRPr="001E3DBB" w:rsidTr="00B2468A">
        <w:trPr>
          <w:trHeight w:val="737"/>
          <w:jc w:val="center"/>
        </w:trPr>
        <w:tc>
          <w:tcPr>
            <w:tcW w:w="2581" w:type="dxa"/>
          </w:tcPr>
          <w:p w:rsidR="004F56A5" w:rsidRPr="001E3DBB" w:rsidRDefault="004F56A5" w:rsidP="004F56A5">
            <w:pPr>
              <w:adjustRightInd w:val="0"/>
              <w:snapToGrid w:val="0"/>
              <w:spacing w:line="600" w:lineRule="exact"/>
              <w:jc w:val="distribute"/>
              <w:rPr>
                <w:rFonts w:ascii="Times New Roman" w:hAnsi="Times New Roman" w:cs="Times New Roman"/>
                <w:color w:val="000000"/>
                <w:sz w:val="32"/>
                <w:szCs w:val="32"/>
              </w:rPr>
            </w:pPr>
            <w:r w:rsidRPr="001E3DBB">
              <w:rPr>
                <w:rFonts w:ascii="Times New Roman" w:hAnsi="Times New Roman" w:cs="Times New Roman"/>
                <w:color w:val="000000"/>
                <w:sz w:val="32"/>
                <w:szCs w:val="32"/>
              </w:rPr>
              <w:t>联系人手机号码</w:t>
            </w:r>
          </w:p>
        </w:tc>
        <w:tc>
          <w:tcPr>
            <w:tcW w:w="4647" w:type="dxa"/>
            <w:tcBorders>
              <w:top w:val="single" w:sz="4" w:space="0" w:color="auto"/>
              <w:bottom w:val="single" w:sz="4" w:space="0" w:color="auto"/>
            </w:tcBorders>
          </w:tcPr>
          <w:p w:rsidR="004F56A5" w:rsidRPr="001E3DBB" w:rsidRDefault="004F56A5" w:rsidP="00964E55">
            <w:pPr>
              <w:adjustRightInd w:val="0"/>
              <w:snapToGrid w:val="0"/>
              <w:spacing w:line="600" w:lineRule="exact"/>
              <w:jc w:val="center"/>
              <w:rPr>
                <w:rFonts w:ascii="Times New Roman" w:eastAsia="仿宋" w:hAnsi="Times New Roman" w:cs="楷体"/>
                <w:b/>
                <w:bCs/>
                <w:color w:val="000000" w:themeColor="text1"/>
                <w:sz w:val="32"/>
                <w:szCs w:val="32"/>
              </w:rPr>
            </w:pPr>
            <w:r w:rsidRPr="001E3DBB">
              <w:rPr>
                <w:rFonts w:ascii="Times New Roman" w:eastAsia="仿宋" w:hAnsi="Times New Roman" w:cs="楷体"/>
                <w:b/>
                <w:bCs/>
                <w:color w:val="000000" w:themeColor="text1"/>
                <w:sz w:val="32"/>
                <w:szCs w:val="32"/>
              </w:rPr>
              <w:t>13975203639</w:t>
            </w:r>
          </w:p>
        </w:tc>
      </w:tr>
    </w:tbl>
    <w:p w:rsidR="004F56A5" w:rsidRPr="001E3DBB" w:rsidRDefault="004F56A5" w:rsidP="004F56A5">
      <w:pPr>
        <w:jc w:val="center"/>
        <w:rPr>
          <w:rFonts w:ascii="Times New Roman" w:eastAsia="仿宋_GB2312" w:hAnsi="Times New Roman" w:cs="Times New Roman"/>
          <w:b/>
          <w:color w:val="000000"/>
          <w:sz w:val="84"/>
          <w:szCs w:val="84"/>
        </w:rPr>
      </w:pPr>
    </w:p>
    <w:p w:rsidR="004F56A5" w:rsidRPr="001E3DBB" w:rsidRDefault="004F56A5" w:rsidP="004F56A5">
      <w:pPr>
        <w:jc w:val="center"/>
        <w:rPr>
          <w:rFonts w:ascii="Times New Roman" w:eastAsia="仿宋_GB2312" w:hAnsi="Times New Roman" w:cs="Times New Roman"/>
          <w:b/>
          <w:color w:val="000000"/>
          <w:szCs w:val="21"/>
        </w:rPr>
      </w:pPr>
    </w:p>
    <w:p w:rsidR="004F56A5" w:rsidRPr="001E3DBB" w:rsidRDefault="004F56A5" w:rsidP="00B10C82">
      <w:pPr>
        <w:snapToGrid w:val="0"/>
        <w:spacing w:beforeLines="50" w:before="156" w:line="640" w:lineRule="exact"/>
        <w:jc w:val="center"/>
        <w:rPr>
          <w:rFonts w:ascii="Times New Roman" w:eastAsia="楷体_GB2312" w:hAnsi="Times New Roman" w:cs="Times New Roman"/>
          <w:color w:val="000000"/>
          <w:kern w:val="0"/>
          <w:sz w:val="32"/>
          <w:szCs w:val="32"/>
        </w:rPr>
      </w:pPr>
      <w:r w:rsidRPr="001E3DBB">
        <w:rPr>
          <w:rFonts w:ascii="Times New Roman" w:eastAsia="楷体_GB2312" w:hAnsi="Times New Roman" w:cs="Times New Roman"/>
          <w:color w:val="000000"/>
          <w:kern w:val="0"/>
          <w:sz w:val="32"/>
          <w:szCs w:val="32"/>
        </w:rPr>
        <w:t>湖南省教育厅制</w:t>
      </w:r>
    </w:p>
    <w:p w:rsidR="004F56A5" w:rsidRPr="001E3DBB" w:rsidRDefault="004F56A5" w:rsidP="004F56A5">
      <w:pPr>
        <w:spacing w:line="600" w:lineRule="exact"/>
        <w:jc w:val="center"/>
        <w:rPr>
          <w:rFonts w:ascii="Times New Roman" w:eastAsia="仿宋_GB2312" w:hAnsi="Times New Roman" w:cs="Times New Roman"/>
          <w:b/>
          <w:sz w:val="18"/>
          <w:szCs w:val="18"/>
        </w:rPr>
      </w:pPr>
      <w:r w:rsidRPr="001E3DBB">
        <w:rPr>
          <w:rFonts w:ascii="Times New Roman" w:eastAsia="楷体_GB2312" w:hAnsi="Times New Roman" w:cs="Times New Roman"/>
          <w:color w:val="000000"/>
          <w:kern w:val="0"/>
          <w:sz w:val="32"/>
          <w:szCs w:val="32"/>
        </w:rPr>
        <w:t>二</w:t>
      </w:r>
      <w:r w:rsidRPr="001E3DBB">
        <w:rPr>
          <w:rFonts w:ascii="Times New Roman" w:eastAsia="楷体_GB2312" w:hAnsi="Times New Roman" w:cs="Times New Roman"/>
          <w:color w:val="000000"/>
          <w:kern w:val="0"/>
          <w:sz w:val="32"/>
          <w:szCs w:val="32"/>
        </w:rPr>
        <w:t>O</w:t>
      </w:r>
      <w:r w:rsidRPr="001E3DBB">
        <w:rPr>
          <w:rFonts w:ascii="Times New Roman" w:eastAsia="楷体_GB2312" w:hAnsi="Times New Roman" w:cs="Times New Roman"/>
          <w:color w:val="000000"/>
          <w:kern w:val="0"/>
          <w:sz w:val="32"/>
          <w:szCs w:val="32"/>
        </w:rPr>
        <w:t>一八年七月</w:t>
      </w:r>
    </w:p>
    <w:p w:rsidR="00687B2F" w:rsidRPr="001E3DBB" w:rsidRDefault="004F56A5" w:rsidP="00B2468A">
      <w:pPr>
        <w:widowControl/>
        <w:jc w:val="left"/>
        <w:rPr>
          <w:rFonts w:ascii="Times New Roman" w:eastAsia="仿宋_GB2312" w:hAnsi="Times New Roman" w:cs="Times New Roman"/>
          <w:b/>
          <w:sz w:val="18"/>
          <w:szCs w:val="18"/>
        </w:rPr>
      </w:pPr>
      <w:r w:rsidRPr="001E3DBB">
        <w:rPr>
          <w:rFonts w:ascii="Times New Roman" w:eastAsia="黑体" w:hAnsi="Times New Roman" w:cs="Times New Roman"/>
          <w:color w:val="000000"/>
          <w:sz w:val="18"/>
          <w:szCs w:val="32"/>
        </w:rPr>
        <w:br w:type="page"/>
      </w:r>
    </w:p>
    <w:p w:rsidR="00FB4D7A" w:rsidRPr="001E3DBB" w:rsidRDefault="00FB4D7A" w:rsidP="00FB4D7A">
      <w:pPr>
        <w:spacing w:line="520" w:lineRule="exact"/>
        <w:ind w:right="-226"/>
        <w:rPr>
          <w:rFonts w:ascii="Times New Roman" w:eastAsia="方正小标宋简体" w:hAnsi="Times New Roman" w:cs="Times New Roman"/>
          <w:color w:val="000000" w:themeColor="text1"/>
          <w:sz w:val="44"/>
          <w:szCs w:val="44"/>
        </w:rPr>
      </w:pPr>
    </w:p>
    <w:p w:rsidR="007F030D" w:rsidRPr="001E3DBB" w:rsidRDefault="007F030D" w:rsidP="007F030D">
      <w:pPr>
        <w:spacing w:line="520" w:lineRule="exact"/>
        <w:ind w:right="-226"/>
        <w:jc w:val="center"/>
        <w:rPr>
          <w:rFonts w:ascii="Times New Roman" w:eastAsia="方正小标宋简体" w:hAnsi="Times New Roman" w:cs="Times New Roman"/>
          <w:color w:val="000000" w:themeColor="text1"/>
          <w:sz w:val="44"/>
          <w:szCs w:val="44"/>
        </w:rPr>
      </w:pPr>
      <w:r w:rsidRPr="001E3DBB">
        <w:rPr>
          <w:rFonts w:ascii="Times New Roman" w:eastAsia="方正小标宋简体" w:hAnsi="Times New Roman" w:cs="Times New Roman"/>
          <w:color w:val="000000" w:themeColor="text1"/>
          <w:sz w:val="44"/>
          <w:szCs w:val="44"/>
        </w:rPr>
        <w:t>填报说明</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 xml:space="preserve">1. </w:t>
      </w:r>
      <w:r w:rsidRPr="001E3DBB">
        <w:rPr>
          <w:rFonts w:ascii="Times New Roman" w:eastAsia="仿宋_GB2312" w:hAnsi="Times New Roman" w:cs="Times New Roman"/>
          <w:color w:val="000000" w:themeColor="text1"/>
          <w:sz w:val="32"/>
          <w:szCs w:val="32"/>
        </w:rPr>
        <w:t>学科代码依据国务院学位委员会、教育部印发的《学位授予和人才培养学科目录（</w:t>
      </w:r>
      <w:r w:rsidRPr="001E3DBB">
        <w:rPr>
          <w:rFonts w:ascii="Times New Roman" w:eastAsia="仿宋_GB2312" w:hAnsi="Times New Roman" w:cs="Times New Roman"/>
          <w:color w:val="000000" w:themeColor="text1"/>
          <w:sz w:val="32"/>
          <w:szCs w:val="32"/>
        </w:rPr>
        <w:t>2011</w:t>
      </w:r>
      <w:r w:rsidRPr="001E3DBB">
        <w:rPr>
          <w:rFonts w:ascii="Times New Roman" w:eastAsia="仿宋_GB2312" w:hAnsi="Times New Roman" w:cs="Times New Roman"/>
          <w:color w:val="000000" w:themeColor="text1"/>
          <w:sz w:val="32"/>
          <w:szCs w:val="32"/>
        </w:rPr>
        <w:t>年）》填写。</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2. “</w:t>
      </w:r>
      <w:r w:rsidRPr="001E3DBB">
        <w:rPr>
          <w:rFonts w:ascii="Times New Roman" w:eastAsia="仿宋_GB2312" w:hAnsi="Times New Roman" w:cs="Times New Roman"/>
          <w:color w:val="000000" w:themeColor="text1"/>
          <w:sz w:val="32"/>
          <w:szCs w:val="32"/>
        </w:rPr>
        <w:t>申报类别</w:t>
      </w:r>
      <w:r w:rsidRPr="001E3DBB">
        <w:rPr>
          <w:rFonts w:ascii="Times New Roman" w:eastAsia="仿宋_GB2312" w:hAnsi="Times New Roman" w:cs="Times New Roman"/>
          <w:color w:val="000000" w:themeColor="text1"/>
          <w:sz w:val="32"/>
          <w:szCs w:val="32"/>
        </w:rPr>
        <w:t>”</w:t>
      </w:r>
      <w:r w:rsidRPr="001E3DBB">
        <w:rPr>
          <w:rFonts w:ascii="Times New Roman" w:eastAsia="仿宋_GB2312" w:hAnsi="Times New Roman" w:cs="Times New Roman"/>
          <w:color w:val="000000" w:themeColor="text1"/>
          <w:sz w:val="32"/>
          <w:szCs w:val="32"/>
        </w:rPr>
        <w:t>请填写：世界一流建设学科、国内一流建设学科和国内一流培育学科。</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 xml:space="preserve">3. </w:t>
      </w:r>
      <w:r w:rsidRPr="001E3DBB">
        <w:rPr>
          <w:rFonts w:ascii="Times New Roman" w:eastAsia="仿宋_GB2312" w:hAnsi="Times New Roman" w:cs="Times New Roman"/>
          <w:color w:val="000000" w:themeColor="text1"/>
          <w:sz w:val="32"/>
          <w:szCs w:val="32"/>
        </w:rPr>
        <w:t>各申报学科成员与其他申报学科成员不得重复。至申报之日，已调离本单位的人员、尚未正式调入本单位的人员及外单位兼职人员，一律不得作为本单位人员填报。申报材料中涉及项目、论文、成果、奖励等的，只填写本单位在职在编教师的情况。</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 xml:space="preserve">4. </w:t>
      </w:r>
      <w:proofErr w:type="gramStart"/>
      <w:r w:rsidRPr="001E3DBB">
        <w:rPr>
          <w:rFonts w:ascii="Times New Roman" w:eastAsia="仿宋_GB2312" w:hAnsi="Times New Roman" w:cs="Times New Roman"/>
          <w:color w:val="000000" w:themeColor="text1"/>
          <w:sz w:val="32"/>
          <w:szCs w:val="32"/>
        </w:rPr>
        <w:t>本表现</w:t>
      </w:r>
      <w:proofErr w:type="gramEnd"/>
      <w:r w:rsidRPr="001E3DBB">
        <w:rPr>
          <w:rFonts w:ascii="Times New Roman" w:eastAsia="仿宋_GB2312" w:hAnsi="Times New Roman" w:cs="Times New Roman"/>
          <w:color w:val="000000" w:themeColor="text1"/>
          <w:sz w:val="32"/>
          <w:szCs w:val="32"/>
        </w:rPr>
        <w:t>有的填报内容仅为示例，正式填报前请清空原有内容。填写过程中，表格无相应内容的请留白，不得删除表格。</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 xml:space="preserve">5. </w:t>
      </w:r>
      <w:r w:rsidRPr="001E3DBB">
        <w:rPr>
          <w:rFonts w:ascii="Times New Roman" w:eastAsia="仿宋_GB2312" w:hAnsi="Times New Roman" w:cs="Times New Roman"/>
          <w:color w:val="000000" w:themeColor="text1"/>
          <w:sz w:val="32"/>
          <w:szCs w:val="32"/>
        </w:rPr>
        <w:t>本表请用</w:t>
      </w:r>
      <w:r w:rsidRPr="001E3DBB">
        <w:rPr>
          <w:rFonts w:ascii="Times New Roman" w:eastAsia="仿宋_GB2312" w:hAnsi="Times New Roman" w:cs="Times New Roman"/>
          <w:color w:val="000000" w:themeColor="text1"/>
          <w:sz w:val="32"/>
          <w:szCs w:val="32"/>
        </w:rPr>
        <w:t>A4</w:t>
      </w:r>
      <w:r w:rsidRPr="001E3DBB">
        <w:rPr>
          <w:rFonts w:ascii="Times New Roman" w:eastAsia="仿宋_GB2312" w:hAnsi="Times New Roman" w:cs="Times New Roman"/>
          <w:color w:val="000000" w:themeColor="text1"/>
          <w:sz w:val="32"/>
          <w:szCs w:val="32"/>
        </w:rPr>
        <w:t>纸双面打印，左侧装订，按顺序编排页码。封面及填表说明不编页码。本表复制时，必须保持原格式不变。本表封面之上，不得另加其他封面。</w:t>
      </w:r>
    </w:p>
    <w:p w:rsidR="007F030D" w:rsidRPr="001E3DBB" w:rsidRDefault="007F030D" w:rsidP="007F030D">
      <w:pPr>
        <w:adjustRightInd w:val="0"/>
        <w:snapToGrid w:val="0"/>
        <w:spacing w:line="360" w:lineRule="auto"/>
        <w:ind w:firstLine="560"/>
        <w:rPr>
          <w:rFonts w:ascii="Times New Roman" w:eastAsia="仿宋_GB2312" w:hAnsi="Times New Roman" w:cs="Times New Roman"/>
          <w:color w:val="000000" w:themeColor="text1"/>
          <w:sz w:val="32"/>
          <w:szCs w:val="32"/>
        </w:rPr>
      </w:pPr>
      <w:r w:rsidRPr="001E3DBB">
        <w:rPr>
          <w:rFonts w:ascii="Times New Roman" w:eastAsia="仿宋_GB2312" w:hAnsi="Times New Roman" w:cs="Times New Roman"/>
          <w:color w:val="000000" w:themeColor="text1"/>
          <w:sz w:val="32"/>
          <w:szCs w:val="32"/>
        </w:rPr>
        <w:t xml:space="preserve">6. </w:t>
      </w:r>
      <w:r w:rsidRPr="001E3DBB">
        <w:rPr>
          <w:rFonts w:ascii="Times New Roman" w:eastAsia="仿宋_GB2312" w:hAnsi="Times New Roman" w:cs="Times New Roman"/>
          <w:color w:val="000000" w:themeColor="text1"/>
          <w:sz w:val="32"/>
          <w:szCs w:val="32"/>
        </w:rPr>
        <w:t>涉及国家机密的内容一律按国家有关规定</w:t>
      </w:r>
      <w:proofErr w:type="gramStart"/>
      <w:r w:rsidRPr="001E3DBB">
        <w:rPr>
          <w:rFonts w:ascii="Times New Roman" w:eastAsia="仿宋_GB2312" w:hAnsi="Times New Roman" w:cs="Times New Roman"/>
          <w:color w:val="000000" w:themeColor="text1"/>
          <w:sz w:val="32"/>
          <w:szCs w:val="32"/>
        </w:rPr>
        <w:t>脱密处理</w:t>
      </w:r>
      <w:proofErr w:type="gramEnd"/>
      <w:r w:rsidRPr="001E3DBB">
        <w:rPr>
          <w:rFonts w:ascii="Times New Roman" w:eastAsia="仿宋_GB2312" w:hAnsi="Times New Roman" w:cs="Times New Roman"/>
          <w:color w:val="000000" w:themeColor="text1"/>
          <w:sz w:val="32"/>
          <w:szCs w:val="32"/>
        </w:rPr>
        <w:t>后填写。</w:t>
      </w:r>
    </w:p>
    <w:p w:rsidR="00AF3A02" w:rsidRPr="001E3DBB" w:rsidRDefault="00AF3A02" w:rsidP="00AF3A02">
      <w:pPr>
        <w:adjustRightInd w:val="0"/>
        <w:snapToGrid w:val="0"/>
        <w:spacing w:line="360" w:lineRule="auto"/>
        <w:ind w:firstLine="560"/>
        <w:jc w:val="center"/>
        <w:rPr>
          <w:rFonts w:ascii="Times New Roman" w:eastAsia="黑体" w:hAnsi="Times New Roman" w:cs="Times New Roman"/>
          <w:bCs/>
          <w:color w:val="000000" w:themeColor="text1"/>
          <w:sz w:val="32"/>
          <w:szCs w:val="32"/>
        </w:rPr>
        <w:sectPr w:rsidR="00AF3A02" w:rsidRPr="001E3DBB" w:rsidSect="008F0771">
          <w:pgSz w:w="11906" w:h="16838"/>
          <w:pgMar w:top="1440" w:right="1800" w:bottom="1440" w:left="1800" w:header="851" w:footer="992" w:gutter="0"/>
          <w:cols w:space="425"/>
          <w:docGrid w:type="lines" w:linePitch="312"/>
        </w:sectPr>
      </w:pPr>
    </w:p>
    <w:p w:rsidR="007F030D" w:rsidRPr="001E3DBB" w:rsidRDefault="007F030D" w:rsidP="00AF3A02">
      <w:pPr>
        <w:adjustRightInd w:val="0"/>
        <w:snapToGrid w:val="0"/>
        <w:spacing w:line="360" w:lineRule="auto"/>
        <w:ind w:firstLine="560"/>
        <w:jc w:val="center"/>
        <w:rPr>
          <w:rFonts w:ascii="Times New Roman" w:eastAsia="黑体" w:hAnsi="Times New Roman" w:cs="Times New Roman"/>
          <w:bCs/>
          <w:color w:val="000000" w:themeColor="text1"/>
          <w:sz w:val="32"/>
          <w:szCs w:val="32"/>
        </w:rPr>
      </w:pPr>
      <w:r w:rsidRPr="001E3DBB">
        <w:rPr>
          <w:rFonts w:ascii="Times New Roman" w:eastAsia="黑体" w:hAnsi="Times New Roman" w:cs="Times New Roman"/>
          <w:bCs/>
          <w:color w:val="000000" w:themeColor="text1"/>
          <w:sz w:val="32"/>
          <w:szCs w:val="32"/>
        </w:rPr>
        <w:lastRenderedPageBreak/>
        <w:t>学科基本情况</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356"/>
      </w:tblGrid>
      <w:tr w:rsidR="00D5155D" w:rsidRPr="001E3DBB" w:rsidTr="00290DBC">
        <w:trPr>
          <w:trHeight w:val="499"/>
          <w:jc w:val="center"/>
        </w:trPr>
        <w:tc>
          <w:tcPr>
            <w:tcW w:w="9279" w:type="dxa"/>
            <w:vAlign w:val="center"/>
          </w:tcPr>
          <w:p w:rsidR="007F030D" w:rsidRPr="001E3DBB" w:rsidRDefault="007F030D" w:rsidP="001C116D">
            <w:pPr>
              <w:spacing w:line="320" w:lineRule="exact"/>
              <w:ind w:firstLineChars="100" w:firstLine="241"/>
              <w:jc w:val="center"/>
              <w:rPr>
                <w:rFonts w:ascii="Times New Roman" w:hAnsi="Times New Roman" w:cs="Times New Roman"/>
                <w:b/>
                <w:color w:val="000000" w:themeColor="text1"/>
                <w:sz w:val="24"/>
              </w:rPr>
            </w:pPr>
            <w:r w:rsidRPr="001E3DBB">
              <w:rPr>
                <w:rFonts w:ascii="Times New Roman" w:hAnsi="Times New Roman" w:cs="Times New Roman"/>
                <w:b/>
                <w:color w:val="000000" w:themeColor="text1"/>
                <w:sz w:val="24"/>
              </w:rPr>
              <w:t>教育部第四轮学科评估结果：</w:t>
            </w:r>
            <w:r w:rsidR="00A61E5F" w:rsidRPr="001E3DBB">
              <w:rPr>
                <w:rFonts w:ascii="Times New Roman" w:hAnsi="Times New Roman" w:cs="Times New Roman"/>
                <w:b/>
                <w:color w:val="000000" w:themeColor="text1"/>
                <w:sz w:val="24"/>
              </w:rPr>
              <w:t>B</w:t>
            </w:r>
          </w:p>
        </w:tc>
      </w:tr>
      <w:tr w:rsidR="00D5155D" w:rsidRPr="001E3DBB" w:rsidTr="00290DBC">
        <w:trPr>
          <w:trHeight w:val="499"/>
          <w:jc w:val="center"/>
        </w:trPr>
        <w:tc>
          <w:tcPr>
            <w:tcW w:w="9279" w:type="dxa"/>
            <w:vAlign w:val="center"/>
          </w:tcPr>
          <w:p w:rsidR="007F030D" w:rsidRPr="001E3DBB" w:rsidRDefault="007F030D" w:rsidP="001C116D">
            <w:pPr>
              <w:spacing w:line="320" w:lineRule="exact"/>
              <w:ind w:firstLineChars="100" w:firstLine="241"/>
              <w:jc w:val="left"/>
              <w:rPr>
                <w:rFonts w:ascii="Times New Roman" w:hAnsi="Times New Roman" w:cs="Times New Roman"/>
                <w:b/>
                <w:bCs/>
                <w:color w:val="000000" w:themeColor="text1"/>
                <w:sz w:val="24"/>
              </w:rPr>
            </w:pPr>
            <w:r w:rsidRPr="001E3DBB">
              <w:rPr>
                <w:rFonts w:ascii="Times New Roman" w:hAnsi="Times New Roman" w:cs="Times New Roman"/>
                <w:b/>
                <w:bCs/>
                <w:color w:val="000000" w:themeColor="text1"/>
                <w:sz w:val="24"/>
              </w:rPr>
              <w:t>学科简介（本学科的定位与目标、优势与特色、人才培养目标、国内外影响等），限</w:t>
            </w:r>
            <w:r w:rsidRPr="001E3DBB">
              <w:rPr>
                <w:rFonts w:ascii="Times New Roman" w:hAnsi="Times New Roman" w:cs="Times New Roman"/>
                <w:b/>
                <w:bCs/>
                <w:color w:val="000000" w:themeColor="text1"/>
                <w:sz w:val="24"/>
              </w:rPr>
              <w:t>500</w:t>
            </w:r>
            <w:r w:rsidRPr="001E3DBB">
              <w:rPr>
                <w:rFonts w:ascii="Times New Roman" w:hAnsi="Times New Roman" w:cs="Times New Roman"/>
                <w:b/>
                <w:bCs/>
                <w:color w:val="000000" w:themeColor="text1"/>
                <w:sz w:val="24"/>
              </w:rPr>
              <w:t>字</w:t>
            </w:r>
          </w:p>
        </w:tc>
      </w:tr>
      <w:tr w:rsidR="00D5155D" w:rsidRPr="001E3DBB" w:rsidTr="00290DBC">
        <w:tblPrEx>
          <w:tblLook w:val="0000" w:firstRow="0" w:lastRow="0" w:firstColumn="0" w:lastColumn="0" w:noHBand="0" w:noVBand="0"/>
        </w:tblPrEx>
        <w:trPr>
          <w:trHeight w:val="3235"/>
          <w:jc w:val="center"/>
        </w:trPr>
        <w:tc>
          <w:tcPr>
            <w:tcW w:w="9279" w:type="dxa"/>
            <w:vAlign w:val="center"/>
          </w:tcPr>
          <w:p w:rsidR="002A755E" w:rsidRPr="001E3DBB" w:rsidRDefault="003643AE" w:rsidP="00B10C82">
            <w:pPr>
              <w:snapToGrid w:val="0"/>
              <w:spacing w:beforeLines="50" w:before="156" w:line="400" w:lineRule="exact"/>
              <w:ind w:firstLineChars="200" w:firstLine="482"/>
              <w:rPr>
                <w:rFonts w:ascii="Times New Roman" w:eastAsia="宋体" w:hAnsi="Times New Roman" w:cs="Times New Roman"/>
                <w:color w:val="000000" w:themeColor="text1"/>
                <w:sz w:val="24"/>
              </w:rPr>
            </w:pPr>
            <w:r w:rsidRPr="001E3DBB">
              <w:rPr>
                <w:rFonts w:ascii="Times New Roman" w:eastAsia="宋体" w:hAnsi="Times New Roman" w:cs="Times New Roman" w:hint="eastAsia"/>
                <w:b/>
                <w:color w:val="000000" w:themeColor="text1"/>
                <w:sz w:val="24"/>
              </w:rPr>
              <w:t>定位与目标：</w:t>
            </w:r>
            <w:r w:rsidR="002A755E" w:rsidRPr="001E3DBB">
              <w:rPr>
                <w:rFonts w:ascii="Times New Roman" w:eastAsia="宋体" w:hAnsi="Times New Roman" w:cs="Times New Roman"/>
                <w:color w:val="000000" w:themeColor="text1"/>
                <w:sz w:val="24"/>
              </w:rPr>
              <w:t>立足于国家重大战略需求和地方经济建设，以航空航天装备材料与</w:t>
            </w:r>
            <w:r w:rsidR="00046D46" w:rsidRPr="001E3DBB">
              <w:rPr>
                <w:rFonts w:ascii="Times New Roman" w:eastAsia="宋体" w:hAnsi="Times New Roman" w:cs="Times New Roman"/>
                <w:color w:val="000000" w:themeColor="text1"/>
                <w:sz w:val="24"/>
              </w:rPr>
              <w:t>器件</w:t>
            </w:r>
            <w:r w:rsidR="002A755E" w:rsidRPr="001E3DBB">
              <w:rPr>
                <w:rFonts w:ascii="Times New Roman" w:eastAsia="宋体" w:hAnsi="Times New Roman" w:cs="Times New Roman"/>
                <w:color w:val="000000" w:themeColor="text1"/>
                <w:sz w:val="24"/>
              </w:rPr>
              <w:t>为对象，以</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科学研究、学科建设、人才培养</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协同发展为目标，以</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材料</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和</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力学</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交叉、</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基础研究</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与</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工程应用</w:t>
            </w:r>
            <w:r w:rsidR="002A755E" w:rsidRPr="001E3DBB">
              <w:rPr>
                <w:rFonts w:ascii="Times New Roman" w:eastAsia="宋体" w:hAnsi="Times New Roman" w:cs="Times New Roman"/>
                <w:color w:val="000000" w:themeColor="text1"/>
                <w:sz w:val="24"/>
              </w:rPr>
              <w:t>”</w:t>
            </w:r>
            <w:r w:rsidR="002A755E" w:rsidRPr="001E3DBB">
              <w:rPr>
                <w:rFonts w:ascii="Times New Roman" w:eastAsia="宋体" w:hAnsi="Times New Roman" w:cs="Times New Roman"/>
                <w:color w:val="000000" w:themeColor="text1"/>
                <w:sz w:val="24"/>
              </w:rPr>
              <w:t>紧密结合为特色，开展材料设计、制备与服役行为的应用基础研究，建设高水平学科平台与学术队伍。</w:t>
            </w:r>
          </w:p>
          <w:p w:rsidR="00A85B41" w:rsidRPr="001E3DBB" w:rsidRDefault="00F9305D" w:rsidP="00B709C1">
            <w:pPr>
              <w:snapToGrid w:val="0"/>
              <w:spacing w:line="400" w:lineRule="exact"/>
              <w:ind w:firstLineChars="200" w:firstLine="482"/>
              <w:rPr>
                <w:rFonts w:ascii="Times New Roman" w:eastAsia="宋体" w:hAnsi="Times New Roman" w:cs="Times New Roman"/>
                <w:color w:val="000000" w:themeColor="text1"/>
                <w:sz w:val="24"/>
              </w:rPr>
            </w:pPr>
            <w:r w:rsidRPr="001E3DBB">
              <w:rPr>
                <w:rFonts w:ascii="Times New Roman" w:eastAsia="宋体" w:hAnsi="Times New Roman" w:cs="Times New Roman" w:hint="eastAsia"/>
                <w:b/>
                <w:color w:val="000000" w:themeColor="text1"/>
                <w:sz w:val="24"/>
              </w:rPr>
              <w:t>优势</w:t>
            </w:r>
            <w:r w:rsidRPr="001E3DBB">
              <w:rPr>
                <w:rFonts w:ascii="Times New Roman" w:eastAsia="宋体" w:hAnsi="Times New Roman" w:cs="Times New Roman"/>
                <w:b/>
                <w:color w:val="000000" w:themeColor="text1"/>
                <w:sz w:val="24"/>
              </w:rPr>
              <w:t>与特色：</w:t>
            </w:r>
            <w:r w:rsidRPr="001E3DBB">
              <w:rPr>
                <w:rFonts w:ascii="Times New Roman" w:eastAsia="宋体" w:hAnsi="Times New Roman" w:cs="Times New Roman"/>
                <w:color w:val="000000" w:themeColor="text1"/>
                <w:sz w:val="24"/>
              </w:rPr>
              <w:t>建设了一支以工程院院士、国家</w:t>
            </w:r>
            <w:r w:rsidR="007E3307" w:rsidRPr="001E3DBB">
              <w:rPr>
                <w:rFonts w:ascii="Times New Roman" w:eastAsia="宋体" w:hAnsi="Times New Roman" w:cs="Times New Roman" w:hint="eastAsia"/>
                <w:color w:val="000000" w:themeColor="text1"/>
                <w:sz w:val="24"/>
              </w:rPr>
              <w:t>“</w:t>
            </w:r>
            <w:r w:rsidR="007E3307" w:rsidRPr="001E3DBB">
              <w:rPr>
                <w:rFonts w:ascii="Times New Roman" w:eastAsia="宋体" w:hAnsi="Times New Roman" w:cs="Times New Roman"/>
                <w:color w:val="000000" w:themeColor="text1"/>
                <w:sz w:val="24"/>
              </w:rPr>
              <w:t>千人</w:t>
            </w:r>
            <w:r w:rsidR="007E3307" w:rsidRPr="001E3DBB">
              <w:rPr>
                <w:rFonts w:ascii="Times New Roman" w:eastAsia="宋体" w:hAnsi="Times New Roman" w:cs="Times New Roman" w:hint="eastAsia"/>
                <w:color w:val="000000" w:themeColor="text1"/>
                <w:sz w:val="24"/>
              </w:rPr>
              <w:t>”</w:t>
            </w:r>
            <w:r w:rsidRPr="001E3DBB">
              <w:rPr>
                <w:rFonts w:ascii="Times New Roman" w:eastAsia="宋体" w:hAnsi="Times New Roman" w:cs="Times New Roman"/>
                <w:color w:val="000000" w:themeColor="text1"/>
                <w:sz w:val="24"/>
              </w:rPr>
              <w:t>、国家</w:t>
            </w:r>
            <w:r w:rsidR="007E3307" w:rsidRPr="001E3DBB">
              <w:rPr>
                <w:rFonts w:ascii="Times New Roman" w:eastAsia="宋体" w:hAnsi="Times New Roman" w:cs="Times New Roman" w:hint="eastAsia"/>
                <w:color w:val="000000" w:themeColor="text1"/>
                <w:sz w:val="24"/>
              </w:rPr>
              <w:t>“</w:t>
            </w:r>
            <w:r w:rsidR="007E3307" w:rsidRPr="001E3DBB">
              <w:rPr>
                <w:rFonts w:ascii="Times New Roman" w:eastAsia="宋体" w:hAnsi="Times New Roman" w:cs="Times New Roman"/>
                <w:color w:val="000000" w:themeColor="text1"/>
                <w:sz w:val="24"/>
              </w:rPr>
              <w:t>杰青</w:t>
            </w:r>
            <w:r w:rsidR="007E3307" w:rsidRPr="001E3DBB">
              <w:rPr>
                <w:rFonts w:ascii="Times New Roman" w:eastAsia="宋体" w:hAnsi="Times New Roman" w:cs="Times New Roman" w:hint="eastAsia"/>
                <w:color w:val="000000" w:themeColor="text1"/>
                <w:sz w:val="24"/>
              </w:rPr>
              <w:t>”</w:t>
            </w:r>
            <w:r w:rsidRPr="001E3DBB">
              <w:rPr>
                <w:rFonts w:ascii="Times New Roman" w:eastAsia="宋体" w:hAnsi="Times New Roman" w:cs="Times New Roman"/>
                <w:color w:val="000000" w:themeColor="text1"/>
                <w:sz w:val="24"/>
              </w:rPr>
              <w:t>为学术带头人，教育部创新团队、国家级教学团队、湖湘高层次人才聚集工程顶尖创新团队为主体的学术队伍；构筑了国家重点学科、一级学科博士点、国防特色学科、国家级实验教学示范中心、国家地方联合工程实验室、教育部重点实验室等学科平台；</w:t>
            </w:r>
            <w:r w:rsidRPr="001E3DBB">
              <w:rPr>
                <w:rFonts w:ascii="Times New Roman" w:eastAsia="宋体" w:hAnsi="Times New Roman" w:cs="Times New Roman" w:hint="eastAsia"/>
                <w:color w:val="000000" w:themeColor="text1"/>
                <w:sz w:val="24"/>
              </w:rPr>
              <w:t>形成了</w:t>
            </w:r>
            <w:r w:rsidRPr="001E3DBB">
              <w:rPr>
                <w:rFonts w:ascii="Times New Roman" w:eastAsia="宋体" w:hAnsi="Times New Roman" w:cs="Times New Roman"/>
                <w:color w:val="000000" w:themeColor="text1"/>
                <w:sz w:val="24"/>
              </w:rPr>
              <w:t>“</w:t>
            </w:r>
            <w:r w:rsidRPr="001E3DBB">
              <w:rPr>
                <w:rFonts w:ascii="Times New Roman" w:eastAsia="宋体" w:hAnsi="Times New Roman" w:cs="Times New Roman"/>
                <w:color w:val="000000" w:themeColor="text1"/>
                <w:sz w:val="24"/>
              </w:rPr>
              <w:t>脉冲星导航硅漂移探测器的设计理论与制备技术、</w:t>
            </w:r>
            <w:r w:rsidRPr="001E3DBB">
              <w:rPr>
                <w:rFonts w:ascii="Times New Roman" w:eastAsia="宋体" w:hAnsi="Times New Roman" w:cs="Times New Roman" w:hint="eastAsia"/>
                <w:color w:val="000000" w:themeColor="text1"/>
                <w:sz w:val="24"/>
              </w:rPr>
              <w:t>抗辐射铁电材料及存储器的多尺度研究及技术实现</w:t>
            </w:r>
            <w:r w:rsidRPr="001E3DBB">
              <w:rPr>
                <w:rFonts w:ascii="Times New Roman" w:eastAsia="宋体" w:hAnsi="Times New Roman" w:cs="Times New Roman"/>
                <w:color w:val="000000" w:themeColor="text1"/>
                <w:sz w:val="24"/>
              </w:rPr>
              <w:t>、空天用高性能</w:t>
            </w:r>
            <w:proofErr w:type="gramStart"/>
            <w:r w:rsidRPr="001E3DBB">
              <w:rPr>
                <w:rFonts w:ascii="Times New Roman" w:eastAsia="宋体" w:hAnsi="Times New Roman" w:cs="Times New Roman"/>
                <w:color w:val="000000" w:themeColor="text1"/>
                <w:sz w:val="24"/>
              </w:rPr>
              <w:t>锂</w:t>
            </w:r>
            <w:proofErr w:type="gramEnd"/>
            <w:r w:rsidRPr="001E3DBB">
              <w:rPr>
                <w:rFonts w:ascii="Times New Roman" w:eastAsia="宋体" w:hAnsi="Times New Roman" w:cs="Times New Roman"/>
                <w:color w:val="000000" w:themeColor="text1"/>
                <w:sz w:val="24"/>
              </w:rPr>
              <w:t>离子电池关键材料与器件、航空发动机热障涂层破坏理论与评价技术和航空用高温合金的设计理论及组织性能优化</w:t>
            </w:r>
            <w:r w:rsidRPr="001E3DBB">
              <w:rPr>
                <w:rFonts w:ascii="Times New Roman" w:eastAsia="宋体" w:hAnsi="Times New Roman" w:cs="Times New Roman"/>
                <w:color w:val="000000" w:themeColor="text1"/>
                <w:sz w:val="24"/>
              </w:rPr>
              <w:t>”</w:t>
            </w:r>
            <w:r w:rsidRPr="001E3DBB">
              <w:rPr>
                <w:rFonts w:ascii="Times New Roman" w:eastAsia="宋体" w:hAnsi="Times New Roman" w:cs="Times New Roman"/>
                <w:color w:val="000000" w:themeColor="text1"/>
                <w:sz w:val="24"/>
              </w:rPr>
              <w:t>等</w:t>
            </w:r>
            <w:r w:rsidR="00A85B41" w:rsidRPr="001E3DBB">
              <w:rPr>
                <w:rFonts w:ascii="Times New Roman" w:eastAsia="宋体" w:hAnsi="Times New Roman" w:cs="Times New Roman" w:hint="eastAsia"/>
                <w:color w:val="000000" w:themeColor="text1"/>
                <w:sz w:val="24"/>
              </w:rPr>
              <w:t>五个特色方向；</w:t>
            </w:r>
            <w:r w:rsidR="00664F80" w:rsidRPr="001E3DBB">
              <w:rPr>
                <w:rFonts w:ascii="Times New Roman" w:eastAsia="宋体" w:hAnsi="Times New Roman" w:cs="Times New Roman" w:hint="eastAsia"/>
                <w:color w:val="000000"/>
                <w:sz w:val="24"/>
              </w:rPr>
              <w:t>承担了国家基金委、军委科技委、</w:t>
            </w:r>
            <w:proofErr w:type="gramStart"/>
            <w:r w:rsidR="00664F80" w:rsidRPr="001E3DBB">
              <w:rPr>
                <w:rFonts w:ascii="Times New Roman" w:eastAsia="宋体" w:hAnsi="Times New Roman" w:cs="Times New Roman" w:hint="eastAsia"/>
                <w:color w:val="000000"/>
                <w:sz w:val="24"/>
              </w:rPr>
              <w:t>装发部</w:t>
            </w:r>
            <w:proofErr w:type="gramEnd"/>
            <w:r w:rsidR="00664F80" w:rsidRPr="001E3DBB">
              <w:rPr>
                <w:rFonts w:ascii="Times New Roman" w:eastAsia="宋体" w:hAnsi="Times New Roman" w:cs="Times New Roman" w:hint="eastAsia"/>
                <w:color w:val="000000"/>
                <w:sz w:val="24"/>
              </w:rPr>
              <w:t>、科技部等重大项目</w:t>
            </w:r>
            <w:r w:rsidR="00664F80" w:rsidRPr="001E3DBB">
              <w:rPr>
                <w:rFonts w:ascii="Times New Roman" w:eastAsia="宋体" w:hAnsi="Times New Roman" w:cs="Times New Roman" w:hint="eastAsia"/>
                <w:color w:val="000000" w:themeColor="text1"/>
                <w:sz w:val="24"/>
              </w:rPr>
              <w:t>，近五年经费达到</w:t>
            </w:r>
            <w:r w:rsidR="00664F80" w:rsidRPr="001E3DBB">
              <w:rPr>
                <w:rFonts w:ascii="Times New Roman" w:eastAsia="宋体" w:hAnsi="Times New Roman" w:cs="Times New Roman" w:hint="eastAsia"/>
                <w:color w:val="000000" w:themeColor="text1"/>
                <w:sz w:val="24"/>
              </w:rPr>
              <w:t>1.2</w:t>
            </w:r>
            <w:r w:rsidR="00664F80" w:rsidRPr="001E3DBB">
              <w:rPr>
                <w:rFonts w:ascii="Times New Roman" w:eastAsia="宋体" w:hAnsi="Times New Roman" w:cs="Times New Roman" w:hint="eastAsia"/>
                <w:color w:val="000000" w:themeColor="text1"/>
                <w:sz w:val="24"/>
              </w:rPr>
              <w:t>亿元；</w:t>
            </w:r>
            <w:r w:rsidR="00587370" w:rsidRPr="001E3DBB">
              <w:rPr>
                <w:rFonts w:ascii="Times New Roman" w:eastAsia="宋体" w:hAnsi="Times New Roman" w:cs="Times New Roman" w:hint="eastAsia"/>
                <w:color w:val="000000" w:themeColor="text1"/>
                <w:sz w:val="24"/>
              </w:rPr>
              <w:t>获得了</w:t>
            </w:r>
            <w:r w:rsidR="002A755E" w:rsidRPr="001E3DBB">
              <w:rPr>
                <w:rFonts w:ascii="Times New Roman" w:eastAsia="宋体" w:hAnsi="Times New Roman" w:cs="Times New Roman"/>
                <w:color w:val="000000" w:themeColor="text1"/>
                <w:sz w:val="24"/>
              </w:rPr>
              <w:t>国防技术发明奖二等奖、湖南省自然科学奖一等奖等省部级奖励</w:t>
            </w:r>
            <w:r w:rsidR="002A755E" w:rsidRPr="001E3DBB">
              <w:rPr>
                <w:rFonts w:ascii="Times New Roman" w:eastAsia="宋体" w:hAnsi="Times New Roman" w:cs="Times New Roman"/>
                <w:color w:val="000000" w:themeColor="text1"/>
                <w:sz w:val="24"/>
              </w:rPr>
              <w:t>14</w:t>
            </w:r>
            <w:r w:rsidR="00587370" w:rsidRPr="001E3DBB">
              <w:rPr>
                <w:rFonts w:ascii="Times New Roman" w:eastAsia="宋体" w:hAnsi="Times New Roman" w:cs="Times New Roman"/>
                <w:color w:val="000000" w:themeColor="text1"/>
                <w:sz w:val="24"/>
              </w:rPr>
              <w:t>项</w:t>
            </w:r>
            <w:r w:rsidR="00F16D9F" w:rsidRPr="001E3DBB">
              <w:rPr>
                <w:rFonts w:ascii="Times New Roman" w:eastAsia="宋体" w:hAnsi="Times New Roman" w:cs="Times New Roman" w:hint="eastAsia"/>
                <w:color w:val="000000" w:themeColor="text1"/>
                <w:sz w:val="24"/>
              </w:rPr>
              <w:t>。</w:t>
            </w:r>
          </w:p>
          <w:p w:rsidR="007F030D" w:rsidRPr="001E3DBB" w:rsidRDefault="00A85B41" w:rsidP="00B709C1">
            <w:pPr>
              <w:snapToGrid w:val="0"/>
              <w:spacing w:line="400" w:lineRule="exact"/>
              <w:ind w:firstLineChars="200" w:firstLine="482"/>
              <w:rPr>
                <w:rFonts w:ascii="Times New Roman" w:eastAsia="宋体" w:hAnsi="Times New Roman" w:cs="Times New Roman"/>
                <w:b/>
                <w:color w:val="000000" w:themeColor="text1"/>
                <w:sz w:val="24"/>
              </w:rPr>
            </w:pPr>
            <w:r w:rsidRPr="001E3DBB">
              <w:rPr>
                <w:rFonts w:ascii="Times New Roman" w:eastAsia="宋体" w:hAnsi="Times New Roman" w:cs="Times New Roman" w:hint="eastAsia"/>
                <w:b/>
                <w:color w:val="000000" w:themeColor="text1"/>
                <w:sz w:val="24"/>
              </w:rPr>
              <w:t>人才培养</w:t>
            </w:r>
            <w:r w:rsidRPr="001E3DBB">
              <w:rPr>
                <w:rFonts w:ascii="Times New Roman" w:eastAsia="宋体" w:hAnsi="Times New Roman" w:cs="Times New Roman"/>
                <w:b/>
                <w:color w:val="000000" w:themeColor="text1"/>
                <w:sz w:val="24"/>
              </w:rPr>
              <w:t>目标：</w:t>
            </w:r>
            <w:r w:rsidRPr="001E3DBB">
              <w:rPr>
                <w:rFonts w:ascii="Times New Roman" w:eastAsia="宋体" w:hAnsi="Times New Roman" w:cs="Times New Roman" w:hint="eastAsia"/>
                <w:color w:val="000000" w:themeColor="text1"/>
                <w:sz w:val="24"/>
              </w:rPr>
              <w:t>将充分利用综合性大学多学科协同发展的优势，发挥“科学和工程结合，结构和功能结合，宏观和微观结合”的特色，以“材料和力学交叉”为主线，构建基于与力学学科交叉的材料类人才培养模式，着力培养</w:t>
            </w:r>
            <w:r w:rsidR="00841DA3" w:rsidRPr="001E3DBB">
              <w:rPr>
                <w:rFonts w:ascii="Times New Roman" w:eastAsia="宋体" w:hAnsi="Times New Roman" w:cs="Times New Roman" w:hint="eastAsia"/>
                <w:color w:val="000000" w:themeColor="text1"/>
                <w:sz w:val="24"/>
              </w:rPr>
              <w:t>兼具“科学”与“工程”素养的材料类研究型与应用型人才。</w:t>
            </w:r>
            <w:r w:rsidR="00F16D9F" w:rsidRPr="001E3DBB">
              <w:rPr>
                <w:rFonts w:ascii="Times New Roman" w:eastAsia="宋体" w:hAnsi="Times New Roman" w:cs="Times New Roman" w:hint="eastAsia"/>
                <w:color w:val="000000" w:themeColor="text1"/>
                <w:sz w:val="24"/>
              </w:rPr>
              <w:t>已</w:t>
            </w:r>
            <w:r w:rsidR="002A755E" w:rsidRPr="001E3DBB">
              <w:rPr>
                <w:rFonts w:ascii="Times New Roman" w:eastAsia="宋体" w:hAnsi="Times New Roman" w:cs="Times New Roman"/>
                <w:color w:val="000000" w:themeColor="text1"/>
                <w:sz w:val="24"/>
              </w:rPr>
              <w:t>培养了</w:t>
            </w:r>
            <w:r w:rsidR="00046D46" w:rsidRPr="001E3DBB">
              <w:rPr>
                <w:rFonts w:ascii="Times New Roman" w:eastAsia="宋体" w:hAnsi="Times New Roman" w:cs="Times New Roman"/>
                <w:color w:val="000000" w:themeColor="text1"/>
                <w:sz w:val="24"/>
              </w:rPr>
              <w:t>长江学者、国家</w:t>
            </w:r>
            <w:r w:rsidR="006F1FE7" w:rsidRPr="001E3DBB">
              <w:rPr>
                <w:rFonts w:ascii="Times New Roman" w:eastAsia="宋体" w:hAnsi="Times New Roman" w:cs="Times New Roman" w:hint="eastAsia"/>
                <w:color w:val="000000" w:themeColor="text1"/>
                <w:sz w:val="24"/>
              </w:rPr>
              <w:t>“</w:t>
            </w:r>
            <w:r w:rsidR="006F1FE7" w:rsidRPr="001E3DBB">
              <w:rPr>
                <w:rFonts w:ascii="Times New Roman" w:eastAsia="宋体" w:hAnsi="Times New Roman" w:cs="Times New Roman"/>
                <w:color w:val="000000" w:themeColor="text1"/>
                <w:sz w:val="24"/>
              </w:rPr>
              <w:t>杰青</w:t>
            </w:r>
            <w:r w:rsidR="006F1FE7" w:rsidRPr="001E3DBB">
              <w:rPr>
                <w:rFonts w:ascii="Times New Roman" w:eastAsia="宋体" w:hAnsi="Times New Roman" w:cs="Times New Roman" w:hint="eastAsia"/>
                <w:color w:val="000000" w:themeColor="text1"/>
                <w:sz w:val="24"/>
              </w:rPr>
              <w:t>”</w:t>
            </w:r>
            <w:r w:rsidR="00046D46" w:rsidRPr="001E3DBB">
              <w:rPr>
                <w:rFonts w:ascii="Times New Roman" w:eastAsia="宋体" w:hAnsi="Times New Roman" w:cs="Times New Roman"/>
                <w:color w:val="000000" w:themeColor="text1"/>
                <w:sz w:val="24"/>
              </w:rPr>
              <w:t>、青年长江学者、青年拔尖</w:t>
            </w:r>
            <w:r w:rsidR="006F1FE7" w:rsidRPr="001E3DBB">
              <w:rPr>
                <w:rFonts w:ascii="Times New Roman" w:eastAsia="宋体" w:hAnsi="Times New Roman" w:cs="Times New Roman" w:hint="eastAsia"/>
                <w:color w:val="000000" w:themeColor="text1"/>
                <w:sz w:val="24"/>
              </w:rPr>
              <w:t>人才</w:t>
            </w:r>
            <w:r w:rsidR="003D3791" w:rsidRPr="001E3DBB">
              <w:rPr>
                <w:rFonts w:ascii="Times New Roman" w:eastAsia="宋体" w:hAnsi="Times New Roman" w:cs="Times New Roman" w:hint="eastAsia"/>
                <w:color w:val="000000" w:themeColor="text1"/>
                <w:sz w:val="24"/>
              </w:rPr>
              <w:t>、</w:t>
            </w:r>
            <w:r w:rsidR="003D3791" w:rsidRPr="001E3DBB">
              <w:rPr>
                <w:rFonts w:ascii="Times New Roman" w:eastAsia="宋体" w:hAnsi="Times New Roman" w:cs="Times New Roman"/>
                <w:color w:val="000000" w:themeColor="text1"/>
                <w:sz w:val="24"/>
              </w:rPr>
              <w:t>全国</w:t>
            </w:r>
            <w:proofErr w:type="gramStart"/>
            <w:r w:rsidR="003D3791" w:rsidRPr="001E3DBB">
              <w:rPr>
                <w:rFonts w:ascii="Times New Roman" w:eastAsia="宋体" w:hAnsi="Times New Roman" w:cs="Times New Roman"/>
                <w:color w:val="000000" w:themeColor="text1"/>
                <w:sz w:val="24"/>
              </w:rPr>
              <w:t>百篇优博获得者</w:t>
            </w:r>
            <w:proofErr w:type="gramEnd"/>
            <w:r w:rsidR="00046D46" w:rsidRPr="001E3DBB">
              <w:rPr>
                <w:rFonts w:ascii="Times New Roman" w:eastAsia="宋体" w:hAnsi="Times New Roman" w:cs="Times New Roman"/>
                <w:color w:val="000000" w:themeColor="text1"/>
                <w:sz w:val="24"/>
              </w:rPr>
              <w:t>和世界</w:t>
            </w:r>
            <w:r w:rsidR="00046D46" w:rsidRPr="001E3DBB">
              <w:rPr>
                <w:rFonts w:ascii="Times New Roman" w:eastAsia="宋体" w:hAnsi="Times New Roman" w:cs="Times New Roman"/>
                <w:color w:val="000000" w:themeColor="text1"/>
                <w:sz w:val="24"/>
              </w:rPr>
              <w:t>500</w:t>
            </w:r>
            <w:r w:rsidR="00046D46" w:rsidRPr="001E3DBB">
              <w:rPr>
                <w:rFonts w:ascii="Times New Roman" w:eastAsia="宋体" w:hAnsi="Times New Roman" w:cs="Times New Roman"/>
                <w:color w:val="000000" w:themeColor="text1"/>
                <w:sz w:val="24"/>
              </w:rPr>
              <w:t>强</w:t>
            </w:r>
            <w:r w:rsidR="00046D46" w:rsidRPr="001E3DBB">
              <w:rPr>
                <w:rFonts w:ascii="Times New Roman" w:eastAsia="宋体" w:hAnsi="Times New Roman" w:cs="Times New Roman"/>
                <w:color w:val="000000" w:themeColor="text1"/>
                <w:sz w:val="24"/>
              </w:rPr>
              <w:t>CEO</w:t>
            </w:r>
            <w:r w:rsidR="002A755E" w:rsidRPr="001E3DBB">
              <w:rPr>
                <w:rFonts w:ascii="Times New Roman" w:eastAsia="宋体" w:hAnsi="Times New Roman" w:cs="Times New Roman"/>
                <w:color w:val="000000" w:themeColor="text1"/>
                <w:sz w:val="24"/>
              </w:rPr>
              <w:t>等</w:t>
            </w:r>
            <w:r w:rsidR="00F16D9F" w:rsidRPr="001E3DBB">
              <w:rPr>
                <w:rFonts w:ascii="Times New Roman" w:eastAsia="宋体" w:hAnsi="Times New Roman" w:cs="Times New Roman" w:hint="eastAsia"/>
                <w:color w:val="000000" w:themeColor="text1"/>
                <w:sz w:val="24"/>
              </w:rPr>
              <w:t>代表性</w:t>
            </w:r>
            <w:r w:rsidR="002A755E" w:rsidRPr="001E3DBB">
              <w:rPr>
                <w:rFonts w:ascii="Times New Roman" w:eastAsia="宋体" w:hAnsi="Times New Roman" w:cs="Times New Roman"/>
                <w:color w:val="000000" w:themeColor="text1"/>
                <w:sz w:val="24"/>
              </w:rPr>
              <w:t>人才。</w:t>
            </w:r>
          </w:p>
          <w:p w:rsidR="00841DA3" w:rsidRPr="001E3DBB" w:rsidRDefault="00841DA3" w:rsidP="00F87016">
            <w:pPr>
              <w:snapToGrid w:val="0"/>
              <w:spacing w:line="400" w:lineRule="exact"/>
              <w:ind w:firstLineChars="200" w:firstLine="482"/>
              <w:rPr>
                <w:rFonts w:ascii="Times New Roman" w:eastAsia="宋体" w:hAnsi="Times New Roman" w:cs="Times New Roman"/>
                <w:color w:val="000000" w:themeColor="text1"/>
                <w:sz w:val="24"/>
              </w:rPr>
            </w:pPr>
            <w:r w:rsidRPr="001E3DBB">
              <w:rPr>
                <w:rFonts w:ascii="Times New Roman" w:eastAsia="宋体" w:hAnsi="Times New Roman" w:cs="Times New Roman" w:hint="eastAsia"/>
                <w:b/>
                <w:color w:val="000000" w:themeColor="text1"/>
                <w:sz w:val="24"/>
              </w:rPr>
              <w:t>国内外</w:t>
            </w:r>
            <w:r w:rsidRPr="001E3DBB">
              <w:rPr>
                <w:rFonts w:ascii="Times New Roman" w:eastAsia="宋体" w:hAnsi="Times New Roman" w:cs="Times New Roman"/>
                <w:b/>
                <w:color w:val="000000" w:themeColor="text1"/>
                <w:sz w:val="24"/>
              </w:rPr>
              <w:t>影响：</w:t>
            </w:r>
            <w:r w:rsidR="00F16D9F" w:rsidRPr="001E3DBB">
              <w:rPr>
                <w:rFonts w:ascii="Times New Roman" w:eastAsia="宋体" w:hAnsi="Times New Roman" w:cs="Times New Roman" w:hint="eastAsia"/>
                <w:color w:val="000000" w:themeColor="text1"/>
                <w:sz w:val="24"/>
              </w:rPr>
              <w:t>全球</w:t>
            </w:r>
            <w:r w:rsidR="00F16D9F" w:rsidRPr="001E3DBB">
              <w:rPr>
                <w:rFonts w:ascii="Times New Roman" w:eastAsia="宋体" w:hAnsi="Times New Roman" w:cs="Times New Roman" w:hint="eastAsia"/>
                <w:color w:val="000000" w:themeColor="text1"/>
                <w:sz w:val="24"/>
              </w:rPr>
              <w:t>ESI</w:t>
            </w:r>
            <w:r w:rsidR="00F16D9F" w:rsidRPr="001E3DBB">
              <w:rPr>
                <w:rFonts w:ascii="Times New Roman" w:eastAsia="宋体" w:hAnsi="Times New Roman" w:cs="Times New Roman" w:hint="eastAsia"/>
                <w:color w:val="000000" w:themeColor="text1"/>
                <w:sz w:val="24"/>
              </w:rPr>
              <w:t>排名稳居前</w:t>
            </w:r>
            <w:r w:rsidR="00F16D9F" w:rsidRPr="001E3DBB">
              <w:rPr>
                <w:rFonts w:ascii="Times New Roman" w:eastAsia="宋体" w:hAnsi="Times New Roman" w:cs="Times New Roman" w:hint="eastAsia"/>
                <w:color w:val="000000" w:themeColor="text1"/>
                <w:sz w:val="24"/>
              </w:rPr>
              <w:t>1%</w:t>
            </w:r>
            <w:r w:rsidR="00F16D9F" w:rsidRPr="001E3DBB">
              <w:rPr>
                <w:rFonts w:ascii="Times New Roman" w:eastAsia="宋体" w:hAnsi="Times New Roman" w:cs="Times New Roman" w:hint="eastAsia"/>
                <w:color w:val="000000" w:themeColor="text1"/>
                <w:sz w:val="24"/>
              </w:rPr>
              <w:t>；</w:t>
            </w:r>
            <w:r w:rsidR="00D25310" w:rsidRPr="001E3DBB">
              <w:rPr>
                <w:rFonts w:ascii="Times New Roman" w:eastAsia="宋体" w:hAnsi="Times New Roman" w:cs="Times New Roman" w:hint="eastAsia"/>
                <w:color w:val="000000" w:themeColor="text1"/>
                <w:sz w:val="24"/>
              </w:rPr>
              <w:t>与</w:t>
            </w:r>
            <w:r w:rsidR="00B709C1" w:rsidRPr="001E3DBB">
              <w:rPr>
                <w:rFonts w:ascii="Times New Roman" w:eastAsia="宋体" w:hAnsi="Times New Roman" w:cs="Times New Roman" w:hint="eastAsia"/>
                <w:color w:val="000000" w:themeColor="text1"/>
                <w:sz w:val="24"/>
              </w:rPr>
              <w:t>日本</w:t>
            </w:r>
            <w:r w:rsidR="00B709C1" w:rsidRPr="001E3DBB">
              <w:rPr>
                <w:rFonts w:ascii="Times New Roman" w:eastAsia="宋体" w:hAnsi="Times New Roman" w:cs="Times New Roman"/>
                <w:color w:val="000000" w:themeColor="text1"/>
                <w:sz w:val="24"/>
              </w:rPr>
              <w:t>东京工业大学、</w:t>
            </w:r>
            <w:r w:rsidR="00B709C1" w:rsidRPr="001E3DBB">
              <w:rPr>
                <w:rFonts w:ascii="Times New Roman" w:eastAsia="宋体" w:hAnsi="Times New Roman" w:cs="Times New Roman" w:hint="eastAsia"/>
                <w:color w:val="000000" w:themeColor="text1"/>
                <w:sz w:val="24"/>
              </w:rPr>
              <w:t>华盛顿</w:t>
            </w:r>
            <w:r w:rsidR="00B709C1" w:rsidRPr="001E3DBB">
              <w:rPr>
                <w:rFonts w:ascii="Times New Roman" w:eastAsia="宋体" w:hAnsi="Times New Roman" w:cs="Times New Roman"/>
                <w:color w:val="000000" w:themeColor="text1"/>
                <w:sz w:val="24"/>
              </w:rPr>
              <w:t>大学、</w:t>
            </w:r>
            <w:r w:rsidR="00B115C6" w:rsidRPr="001E3DBB">
              <w:rPr>
                <w:rFonts w:ascii="Times New Roman" w:eastAsia="宋体" w:hAnsi="Times New Roman" w:cs="Times New Roman" w:hint="eastAsia"/>
                <w:color w:val="000000" w:themeColor="text1"/>
                <w:sz w:val="24"/>
              </w:rPr>
              <w:t>新加坡南洋理工大学、北京大学和</w:t>
            </w:r>
            <w:r w:rsidR="00B115C6" w:rsidRPr="001E3DBB">
              <w:rPr>
                <w:rFonts w:ascii="Times New Roman" w:eastAsia="宋体" w:hAnsi="Times New Roman" w:cs="Times New Roman"/>
                <w:color w:val="000000" w:themeColor="text1"/>
                <w:sz w:val="24"/>
              </w:rPr>
              <w:t>浙江大学等国内外知名高校保持长期合作</w:t>
            </w:r>
            <w:r w:rsidR="0078000B" w:rsidRPr="001E3DBB">
              <w:rPr>
                <w:rFonts w:ascii="Times New Roman" w:eastAsia="宋体" w:hAnsi="Times New Roman" w:cs="Times New Roman" w:hint="eastAsia"/>
                <w:color w:val="000000" w:themeColor="text1"/>
                <w:sz w:val="24"/>
              </w:rPr>
              <w:t>和</w:t>
            </w:r>
            <w:r w:rsidR="00093244" w:rsidRPr="001E3DBB">
              <w:rPr>
                <w:rFonts w:ascii="Times New Roman" w:eastAsia="宋体" w:hAnsi="Times New Roman" w:cs="Times New Roman" w:hint="eastAsia"/>
                <w:color w:val="000000" w:themeColor="text1"/>
                <w:sz w:val="24"/>
              </w:rPr>
              <w:t>学术</w:t>
            </w:r>
            <w:r w:rsidR="0078000B" w:rsidRPr="001E3DBB">
              <w:rPr>
                <w:rFonts w:ascii="Times New Roman" w:eastAsia="宋体" w:hAnsi="Times New Roman" w:cs="Times New Roman"/>
                <w:color w:val="000000" w:themeColor="text1"/>
                <w:sz w:val="24"/>
              </w:rPr>
              <w:t>交流</w:t>
            </w:r>
            <w:r w:rsidR="00B115C6" w:rsidRPr="001E3DBB">
              <w:rPr>
                <w:rFonts w:ascii="Times New Roman" w:eastAsia="宋体" w:hAnsi="Times New Roman" w:cs="Times New Roman" w:hint="eastAsia"/>
                <w:color w:val="000000" w:themeColor="text1"/>
                <w:sz w:val="24"/>
              </w:rPr>
              <w:t>；</w:t>
            </w:r>
            <w:r w:rsidR="0078000B" w:rsidRPr="001E3DBB">
              <w:rPr>
                <w:rFonts w:ascii="Times New Roman" w:eastAsia="宋体" w:hAnsi="Times New Roman" w:cs="Times New Roman" w:hint="eastAsia"/>
                <w:color w:val="000000" w:themeColor="text1"/>
                <w:sz w:val="24"/>
              </w:rPr>
              <w:t>联合</w:t>
            </w:r>
            <w:r w:rsidR="00B709C1" w:rsidRPr="001E3DBB">
              <w:rPr>
                <w:rFonts w:ascii="Times New Roman" w:eastAsia="宋体" w:hAnsi="Times New Roman" w:cs="Times New Roman" w:hint="eastAsia"/>
                <w:color w:val="000000" w:themeColor="text1"/>
                <w:sz w:val="24"/>
              </w:rPr>
              <w:t>国防科技大学、</w:t>
            </w:r>
            <w:r w:rsidR="00B709C1" w:rsidRPr="001E3DBB">
              <w:rPr>
                <w:rFonts w:ascii="Times New Roman" w:eastAsia="宋体" w:hAnsi="Times New Roman" w:cs="Times New Roman"/>
                <w:color w:val="000000" w:themeColor="text1"/>
                <w:sz w:val="24"/>
              </w:rPr>
              <w:t>中国电子科技集团</w:t>
            </w:r>
            <w:r w:rsidR="00B709C1" w:rsidRPr="001E3DBB">
              <w:rPr>
                <w:rFonts w:ascii="Times New Roman" w:eastAsia="宋体" w:hAnsi="Times New Roman" w:cs="Times New Roman" w:hint="eastAsia"/>
                <w:color w:val="000000" w:themeColor="text1"/>
                <w:sz w:val="24"/>
              </w:rPr>
              <w:t>第</w:t>
            </w:r>
            <w:r w:rsidR="00B709C1" w:rsidRPr="001E3DBB">
              <w:rPr>
                <w:rFonts w:ascii="Times New Roman" w:eastAsia="宋体" w:hAnsi="Times New Roman" w:cs="Times New Roman"/>
                <w:color w:val="000000" w:themeColor="text1"/>
                <w:sz w:val="24"/>
              </w:rPr>
              <w:t>四十八研究所、中航工业航空动力机械研究所</w:t>
            </w:r>
            <w:r w:rsidR="00B709C1" w:rsidRPr="001E3DBB">
              <w:rPr>
                <w:rFonts w:ascii="Times New Roman" w:eastAsia="宋体" w:hAnsi="Times New Roman" w:cs="Times New Roman" w:hint="eastAsia"/>
                <w:color w:val="000000" w:themeColor="text1"/>
                <w:sz w:val="24"/>
              </w:rPr>
              <w:t>和中航南方</w:t>
            </w:r>
            <w:r w:rsidR="00B709C1" w:rsidRPr="001E3DBB">
              <w:rPr>
                <w:rFonts w:ascii="Times New Roman" w:eastAsia="宋体" w:hAnsi="Times New Roman" w:cs="Times New Roman"/>
                <w:color w:val="000000" w:themeColor="text1"/>
                <w:sz w:val="24"/>
              </w:rPr>
              <w:t>航空工业有限公司</w:t>
            </w:r>
            <w:r w:rsidR="0078000B" w:rsidRPr="001E3DBB">
              <w:rPr>
                <w:rFonts w:ascii="Times New Roman" w:eastAsia="宋体" w:hAnsi="Times New Roman" w:cs="Times New Roman"/>
                <w:color w:val="000000" w:themeColor="text1"/>
                <w:sz w:val="24"/>
              </w:rPr>
              <w:t>等航空航天领域</w:t>
            </w:r>
            <w:r w:rsidR="0078000B" w:rsidRPr="001E3DBB">
              <w:rPr>
                <w:rFonts w:ascii="Times New Roman" w:eastAsia="宋体" w:hAnsi="Times New Roman" w:cs="Times New Roman" w:hint="eastAsia"/>
                <w:color w:val="000000" w:themeColor="text1"/>
                <w:sz w:val="24"/>
              </w:rPr>
              <w:t>知名</w:t>
            </w:r>
            <w:r w:rsidR="0078000B" w:rsidRPr="001E3DBB">
              <w:rPr>
                <w:rFonts w:ascii="Times New Roman" w:eastAsia="宋体" w:hAnsi="Times New Roman" w:cs="Times New Roman"/>
                <w:color w:val="000000" w:themeColor="text1"/>
                <w:sz w:val="24"/>
              </w:rPr>
              <w:t>科研</w:t>
            </w:r>
            <w:r w:rsidR="0078000B" w:rsidRPr="001E3DBB">
              <w:rPr>
                <w:rFonts w:ascii="Times New Roman" w:eastAsia="宋体" w:hAnsi="Times New Roman" w:cs="Times New Roman" w:hint="eastAsia"/>
                <w:color w:val="000000" w:themeColor="text1"/>
                <w:sz w:val="24"/>
              </w:rPr>
              <w:t>院所组建了“装备用特种材料及工程化应用协同创新中心”；</w:t>
            </w:r>
            <w:r w:rsidR="00F87016" w:rsidRPr="001E3DBB">
              <w:rPr>
                <w:rFonts w:ascii="Times New Roman" w:eastAsia="宋体" w:hAnsi="Times New Roman" w:cs="Times New Roman" w:hint="eastAsia"/>
                <w:color w:val="000000" w:themeColor="text1"/>
                <w:sz w:val="24"/>
              </w:rPr>
              <w:t>主办和承办了多场国际国内学术会议，</w:t>
            </w:r>
            <w:r w:rsidRPr="001E3DBB">
              <w:rPr>
                <w:rFonts w:ascii="Times New Roman" w:eastAsia="宋体" w:hAnsi="Times New Roman" w:cs="Times New Roman" w:hint="eastAsia"/>
                <w:color w:val="000000" w:themeColor="text1"/>
                <w:sz w:val="24"/>
              </w:rPr>
              <w:t>在半导体探测器、抗辐照铁电存储器</w:t>
            </w:r>
            <w:r w:rsidR="00F16D9F" w:rsidRPr="001E3DBB">
              <w:rPr>
                <w:rFonts w:ascii="Times New Roman" w:eastAsia="宋体" w:hAnsi="Times New Roman" w:cs="Times New Roman" w:hint="eastAsia"/>
                <w:color w:val="000000" w:themeColor="text1"/>
                <w:sz w:val="24"/>
              </w:rPr>
              <w:t>和航空发动机热障涂层</w:t>
            </w:r>
            <w:r w:rsidRPr="001E3DBB">
              <w:rPr>
                <w:rFonts w:ascii="Times New Roman" w:eastAsia="宋体" w:hAnsi="Times New Roman" w:cs="Times New Roman" w:hint="eastAsia"/>
                <w:color w:val="000000" w:themeColor="text1"/>
                <w:sz w:val="24"/>
              </w:rPr>
              <w:t>等领域</w:t>
            </w:r>
            <w:r w:rsidR="00F87016" w:rsidRPr="001E3DBB">
              <w:rPr>
                <w:rFonts w:ascii="Times New Roman" w:eastAsia="宋体" w:hAnsi="Times New Roman" w:cs="Times New Roman" w:hint="eastAsia"/>
                <w:color w:val="000000" w:themeColor="text1"/>
                <w:sz w:val="24"/>
              </w:rPr>
              <w:t>取得了一批具有国际影响力</w:t>
            </w:r>
            <w:r w:rsidR="00F87016" w:rsidRPr="001E3DBB">
              <w:rPr>
                <w:rFonts w:ascii="Times New Roman" w:eastAsia="宋体" w:hAnsi="Times New Roman" w:cs="Times New Roman"/>
                <w:color w:val="000000" w:themeColor="text1"/>
                <w:sz w:val="24"/>
              </w:rPr>
              <w:t>的研究成果，</w:t>
            </w:r>
            <w:r w:rsidR="00093244" w:rsidRPr="001E3DBB">
              <w:rPr>
                <w:rFonts w:ascii="Times New Roman" w:eastAsia="宋体" w:hAnsi="Times New Roman" w:cs="Times New Roman" w:hint="eastAsia"/>
                <w:color w:val="000000" w:themeColor="text1"/>
                <w:sz w:val="24"/>
              </w:rPr>
              <w:t>学科</w:t>
            </w:r>
            <w:r w:rsidR="00093244" w:rsidRPr="001E3DBB">
              <w:rPr>
                <w:rFonts w:ascii="Times New Roman" w:eastAsia="宋体" w:hAnsi="Times New Roman" w:cs="Times New Roman"/>
                <w:color w:val="000000" w:themeColor="text1"/>
                <w:sz w:val="24"/>
              </w:rPr>
              <w:t>知名度</w:t>
            </w:r>
            <w:r w:rsidR="00B709C1" w:rsidRPr="001E3DBB">
              <w:rPr>
                <w:rFonts w:ascii="Times New Roman" w:eastAsia="宋体" w:hAnsi="Times New Roman" w:cs="Times New Roman" w:hint="eastAsia"/>
                <w:color w:val="000000" w:themeColor="text1"/>
                <w:sz w:val="24"/>
              </w:rPr>
              <w:t>和</w:t>
            </w:r>
            <w:r w:rsidR="00B709C1" w:rsidRPr="001E3DBB">
              <w:rPr>
                <w:rFonts w:ascii="Times New Roman" w:eastAsia="宋体" w:hAnsi="Times New Roman" w:cs="Times New Roman"/>
                <w:color w:val="000000" w:themeColor="text1"/>
                <w:sz w:val="24"/>
              </w:rPr>
              <w:t>影响力不断提升</w:t>
            </w:r>
            <w:r w:rsidR="00093244" w:rsidRPr="001E3DBB">
              <w:rPr>
                <w:rFonts w:ascii="Times New Roman" w:eastAsia="宋体" w:hAnsi="Times New Roman" w:cs="Times New Roman"/>
                <w:color w:val="000000" w:themeColor="text1"/>
                <w:sz w:val="24"/>
              </w:rPr>
              <w:t>。</w:t>
            </w:r>
          </w:p>
          <w:p w:rsidR="00D22DAF" w:rsidRPr="001E3DBB" w:rsidRDefault="00D22DAF" w:rsidP="00D22DAF">
            <w:pPr>
              <w:snapToGrid w:val="0"/>
              <w:spacing w:line="400" w:lineRule="exact"/>
              <w:ind w:firstLineChars="200" w:firstLine="480"/>
              <w:rPr>
                <w:rFonts w:ascii="Times New Roman" w:eastAsia="宋体" w:hAnsi="Times New Roman" w:cs="Times New Roman"/>
                <w:color w:val="000000" w:themeColor="text1"/>
                <w:sz w:val="24"/>
              </w:rPr>
            </w:pPr>
          </w:p>
          <w:p w:rsidR="00D22DAF" w:rsidRPr="001E3DBB" w:rsidRDefault="00D22DAF" w:rsidP="00D22DAF">
            <w:pPr>
              <w:snapToGrid w:val="0"/>
              <w:spacing w:line="400" w:lineRule="exact"/>
              <w:ind w:firstLineChars="200" w:firstLine="480"/>
              <w:rPr>
                <w:rFonts w:ascii="Times New Roman" w:eastAsia="宋体" w:hAnsi="Times New Roman" w:cs="Times New Roman"/>
                <w:color w:val="000000" w:themeColor="text1"/>
                <w:sz w:val="24"/>
              </w:rPr>
            </w:pPr>
          </w:p>
          <w:p w:rsidR="00D22DAF" w:rsidRPr="001E3DBB" w:rsidRDefault="00D22DAF" w:rsidP="00D22DAF">
            <w:pPr>
              <w:snapToGrid w:val="0"/>
              <w:spacing w:line="400" w:lineRule="exact"/>
              <w:ind w:firstLineChars="200" w:firstLine="480"/>
              <w:rPr>
                <w:rFonts w:ascii="Times New Roman" w:eastAsia="宋体" w:hAnsi="Times New Roman" w:cs="Times New Roman"/>
                <w:color w:val="000000" w:themeColor="text1"/>
                <w:sz w:val="24"/>
              </w:rPr>
            </w:pPr>
          </w:p>
          <w:p w:rsidR="00D22DAF" w:rsidRPr="001E3DBB" w:rsidRDefault="00D22DAF" w:rsidP="00D22DAF">
            <w:pPr>
              <w:snapToGrid w:val="0"/>
              <w:spacing w:line="400" w:lineRule="exact"/>
              <w:ind w:firstLineChars="200" w:firstLine="480"/>
              <w:rPr>
                <w:rFonts w:ascii="Times New Roman" w:eastAsia="宋体" w:hAnsi="Times New Roman" w:cs="Times New Roman"/>
                <w:color w:val="000000" w:themeColor="text1"/>
                <w:sz w:val="24"/>
              </w:rPr>
            </w:pPr>
          </w:p>
        </w:tc>
      </w:tr>
    </w:tbl>
    <w:p w:rsidR="0001666C" w:rsidRPr="001E3DBB" w:rsidRDefault="0001666C" w:rsidP="0026566C">
      <w:pPr>
        <w:snapToGrid w:val="0"/>
        <w:spacing w:line="312" w:lineRule="auto"/>
        <w:rPr>
          <w:rFonts w:ascii="Times New Roman" w:eastAsia="黑体" w:hAnsi="Times New Roman" w:cs="Times New Roman"/>
          <w:b/>
          <w:bCs/>
          <w:color w:val="000000" w:themeColor="text1"/>
          <w:sz w:val="28"/>
        </w:rPr>
      </w:pP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81"/>
        <w:gridCol w:w="1207"/>
        <w:gridCol w:w="1208"/>
        <w:gridCol w:w="1208"/>
        <w:gridCol w:w="1313"/>
        <w:gridCol w:w="1123"/>
        <w:gridCol w:w="1817"/>
      </w:tblGrid>
      <w:tr w:rsidR="00D5155D" w:rsidRPr="001E3DBB" w:rsidTr="00A61E5F">
        <w:trPr>
          <w:trHeight w:val="565"/>
        </w:trPr>
        <w:tc>
          <w:tcPr>
            <w:tcW w:w="9357" w:type="dxa"/>
            <w:gridSpan w:val="7"/>
            <w:vAlign w:val="center"/>
          </w:tcPr>
          <w:p w:rsidR="006B584C" w:rsidRPr="001E3DBB" w:rsidRDefault="00001150" w:rsidP="00FB4D7A">
            <w:pPr>
              <w:spacing w:line="320" w:lineRule="exact"/>
              <w:ind w:firstLineChars="100" w:firstLine="241"/>
              <w:jc w:val="center"/>
              <w:rPr>
                <w:rFonts w:ascii="Times New Roman" w:hAnsi="Times New Roman" w:cs="Times New Roman"/>
                <w:b/>
                <w:bCs/>
                <w:color w:val="000000" w:themeColor="text1"/>
                <w:sz w:val="24"/>
              </w:rPr>
            </w:pPr>
            <w:r w:rsidRPr="001E3DBB">
              <w:rPr>
                <w:rFonts w:ascii="Times New Roman" w:hAnsi="Times New Roman" w:cs="Times New Roman"/>
                <w:b/>
                <w:bCs/>
                <w:color w:val="000000" w:themeColor="text1"/>
                <w:sz w:val="24"/>
              </w:rPr>
              <w:lastRenderedPageBreak/>
              <w:t>学科方向</w:t>
            </w:r>
            <w:r w:rsidR="00A61E5F" w:rsidRPr="001E3DBB">
              <w:rPr>
                <w:rFonts w:ascii="Times New Roman" w:hAnsi="Times New Roman" w:cs="Times New Roman"/>
                <w:b/>
                <w:bCs/>
                <w:color w:val="000000" w:themeColor="text1"/>
                <w:sz w:val="24"/>
              </w:rPr>
              <w:t>1</w:t>
            </w:r>
            <w:r w:rsidRPr="001E3DBB">
              <w:rPr>
                <w:rFonts w:ascii="Times New Roman" w:hAnsi="Times New Roman" w:cs="Times New Roman"/>
                <w:b/>
                <w:bCs/>
                <w:color w:val="000000" w:themeColor="text1"/>
                <w:sz w:val="24"/>
              </w:rPr>
              <w:t>名称：</w:t>
            </w:r>
            <w:r w:rsidR="00A35199" w:rsidRPr="001E3DBB">
              <w:rPr>
                <w:rFonts w:ascii="Times New Roman" w:hAnsi="Times New Roman" w:cs="Times New Roman"/>
                <w:b/>
                <w:bCs/>
                <w:color w:val="000000" w:themeColor="text1"/>
                <w:sz w:val="24"/>
              </w:rPr>
              <w:t>脉冲星导航硅</w:t>
            </w:r>
            <w:r w:rsidR="006B584C" w:rsidRPr="001E3DBB">
              <w:rPr>
                <w:rFonts w:ascii="Times New Roman" w:hAnsi="Times New Roman" w:cs="Times New Roman"/>
                <w:b/>
                <w:bCs/>
                <w:color w:val="000000" w:themeColor="text1"/>
                <w:sz w:val="24"/>
              </w:rPr>
              <w:t>漂移</w:t>
            </w:r>
            <w:r w:rsidR="00A35199" w:rsidRPr="001E3DBB">
              <w:rPr>
                <w:rFonts w:ascii="Times New Roman" w:hAnsi="Times New Roman" w:cs="Times New Roman"/>
                <w:b/>
                <w:bCs/>
                <w:color w:val="000000" w:themeColor="text1"/>
                <w:sz w:val="24"/>
              </w:rPr>
              <w:t>探测器</w:t>
            </w:r>
            <w:r w:rsidR="006B584C" w:rsidRPr="001E3DBB">
              <w:rPr>
                <w:rFonts w:ascii="Times New Roman" w:hAnsi="Times New Roman" w:cs="Times New Roman"/>
                <w:b/>
                <w:bCs/>
                <w:color w:val="000000" w:themeColor="text1"/>
                <w:sz w:val="24"/>
              </w:rPr>
              <w:t>的设计理论与制备技术</w:t>
            </w:r>
          </w:p>
        </w:tc>
      </w:tr>
      <w:tr w:rsidR="00D5155D" w:rsidRPr="001E3DBB" w:rsidTr="00A61E5F">
        <w:trPr>
          <w:trHeight w:val="565"/>
        </w:trPr>
        <w:tc>
          <w:tcPr>
            <w:tcW w:w="1481" w:type="dxa"/>
            <w:vMerge w:val="restart"/>
            <w:vAlign w:val="center"/>
          </w:tcPr>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目前从事</w:t>
            </w:r>
          </w:p>
          <w:p w:rsidR="00001150" w:rsidRPr="001E3DBB" w:rsidRDefault="00001150" w:rsidP="00A61E5F">
            <w:pPr>
              <w:snapToGrid w:val="0"/>
              <w:jc w:val="center"/>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的</w:t>
            </w:r>
          </w:p>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研究人员</w:t>
            </w:r>
          </w:p>
        </w:tc>
        <w:tc>
          <w:tcPr>
            <w:tcW w:w="3623" w:type="dxa"/>
            <w:gridSpan w:val="3"/>
            <w:vAlign w:val="center"/>
          </w:tcPr>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学科带头人及主要骨干姓名</w:t>
            </w:r>
          </w:p>
        </w:tc>
        <w:tc>
          <w:tcPr>
            <w:tcW w:w="1313" w:type="dxa"/>
            <w:shd w:val="clear" w:color="auto" w:fill="auto"/>
            <w:vAlign w:val="center"/>
          </w:tcPr>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高级职称人数</w:t>
            </w:r>
          </w:p>
        </w:tc>
        <w:tc>
          <w:tcPr>
            <w:tcW w:w="1123" w:type="dxa"/>
            <w:shd w:val="clear" w:color="auto" w:fill="auto"/>
            <w:vAlign w:val="center"/>
          </w:tcPr>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副高职称人数</w:t>
            </w:r>
          </w:p>
        </w:tc>
        <w:tc>
          <w:tcPr>
            <w:tcW w:w="1817" w:type="dxa"/>
            <w:shd w:val="clear" w:color="auto" w:fill="auto"/>
            <w:vAlign w:val="center"/>
          </w:tcPr>
          <w:p w:rsidR="00001150" w:rsidRPr="001E3DBB" w:rsidRDefault="00001150"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拥有博士学位人数</w:t>
            </w:r>
          </w:p>
        </w:tc>
      </w:tr>
      <w:tr w:rsidR="00D5155D" w:rsidRPr="001E3DBB" w:rsidTr="00A61E5F">
        <w:trPr>
          <w:trHeight w:val="565"/>
        </w:trPr>
        <w:tc>
          <w:tcPr>
            <w:tcW w:w="1481" w:type="dxa"/>
            <w:vMerge/>
            <w:vAlign w:val="center"/>
          </w:tcPr>
          <w:p w:rsidR="00001150" w:rsidRPr="001E3DBB" w:rsidRDefault="00001150" w:rsidP="00A61E5F">
            <w:pPr>
              <w:snapToGrid w:val="0"/>
              <w:jc w:val="center"/>
              <w:rPr>
                <w:rFonts w:ascii="Times New Roman" w:hAnsi="Times New Roman" w:cs="Times New Roman"/>
                <w:color w:val="000000" w:themeColor="text1"/>
                <w:sz w:val="24"/>
              </w:rPr>
            </w:pPr>
          </w:p>
        </w:tc>
        <w:tc>
          <w:tcPr>
            <w:tcW w:w="1207" w:type="dxa"/>
            <w:vAlign w:val="center"/>
          </w:tcPr>
          <w:p w:rsidR="00001150" w:rsidRPr="001E3DBB" w:rsidRDefault="00B00910"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欧阳晓平</w:t>
            </w:r>
          </w:p>
        </w:tc>
        <w:tc>
          <w:tcPr>
            <w:tcW w:w="1208" w:type="dxa"/>
            <w:vAlign w:val="center"/>
          </w:tcPr>
          <w:p w:rsidR="00001150" w:rsidRPr="001E3DBB" w:rsidRDefault="00B00910"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李正</w:t>
            </w:r>
          </w:p>
        </w:tc>
        <w:tc>
          <w:tcPr>
            <w:tcW w:w="1208" w:type="dxa"/>
            <w:vAlign w:val="center"/>
          </w:tcPr>
          <w:p w:rsidR="00001150" w:rsidRPr="001E3DBB" w:rsidRDefault="00001150"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唐明华</w:t>
            </w:r>
          </w:p>
        </w:tc>
        <w:tc>
          <w:tcPr>
            <w:tcW w:w="1313" w:type="dxa"/>
            <w:shd w:val="clear" w:color="auto" w:fill="auto"/>
            <w:vAlign w:val="center"/>
          </w:tcPr>
          <w:p w:rsidR="00001150" w:rsidRPr="001E3DBB" w:rsidRDefault="00B10C82" w:rsidP="00A61E5F">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9</w:t>
            </w:r>
          </w:p>
        </w:tc>
        <w:tc>
          <w:tcPr>
            <w:tcW w:w="1123" w:type="dxa"/>
            <w:shd w:val="clear" w:color="auto" w:fill="auto"/>
            <w:vAlign w:val="center"/>
          </w:tcPr>
          <w:p w:rsidR="00001150" w:rsidRPr="001E3DBB" w:rsidRDefault="00A35199"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6</w:t>
            </w:r>
          </w:p>
        </w:tc>
        <w:tc>
          <w:tcPr>
            <w:tcW w:w="1817" w:type="dxa"/>
            <w:shd w:val="clear" w:color="auto" w:fill="auto"/>
            <w:vAlign w:val="center"/>
          </w:tcPr>
          <w:p w:rsidR="00001150" w:rsidRPr="001E3DBB" w:rsidRDefault="00A35199"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12</w:t>
            </w:r>
          </w:p>
        </w:tc>
      </w:tr>
      <w:tr w:rsidR="00D5155D" w:rsidRPr="001E3DBB" w:rsidTr="00A61E5F">
        <w:trPr>
          <w:trHeight w:val="2893"/>
        </w:trPr>
        <w:tc>
          <w:tcPr>
            <w:tcW w:w="9357" w:type="dxa"/>
            <w:gridSpan w:val="7"/>
          </w:tcPr>
          <w:p w:rsidR="00001150" w:rsidRPr="001E3DBB" w:rsidRDefault="00001150" w:rsidP="00A61E5F">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1. </w:t>
            </w:r>
            <w:r w:rsidRPr="001E3DBB">
              <w:rPr>
                <w:rFonts w:ascii="Times New Roman" w:hAnsi="Times New Roman" w:cs="Times New Roman"/>
                <w:color w:val="000000" w:themeColor="text1"/>
                <w:sz w:val="24"/>
              </w:rPr>
              <w:t>建设期内，</w:t>
            </w: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研究人员所做工作的主要内容、特色和取得的主要突破</w:t>
            </w:r>
          </w:p>
          <w:p w:rsidR="008251D8" w:rsidRPr="001E3DBB" w:rsidRDefault="008251D8" w:rsidP="00B10C82">
            <w:pPr>
              <w:snapToGrid w:val="0"/>
              <w:spacing w:beforeLines="50" w:before="156"/>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与</w:t>
            </w:r>
            <w:r w:rsidRPr="001E3DBB">
              <w:rPr>
                <w:rFonts w:ascii="Times New Roman" w:hAnsi="Times New Roman" w:cs="Times New Roman"/>
                <w:color w:val="000000" w:themeColor="text1"/>
                <w:sz w:val="24"/>
                <w:szCs w:val="24"/>
              </w:rPr>
              <w:t>GPS</w:t>
            </w:r>
            <w:r w:rsidRPr="001E3DBB">
              <w:rPr>
                <w:rFonts w:ascii="Times New Roman" w:hAnsi="Times New Roman" w:cs="Times New Roman"/>
                <w:color w:val="000000" w:themeColor="text1"/>
                <w:sz w:val="24"/>
                <w:szCs w:val="24"/>
              </w:rPr>
              <w:t>、北斗等导航方式相比，基于脉冲星的导航技术是永不可被摧毁的新型导航体制，在近地面及深空自主导航应用方面有着不可比拟的优势，备受国际航天机构关注。硅漂移探测器</w:t>
            </w:r>
            <w:r w:rsidRPr="001E3DBB">
              <w:rPr>
                <w:rFonts w:ascii="Times New Roman" w:hAnsi="Times New Roman" w:cs="Times New Roman"/>
                <w:color w:val="000000" w:themeColor="text1"/>
                <w:sz w:val="24"/>
                <w:szCs w:val="24"/>
              </w:rPr>
              <w:t>(Silicon Drift Detector, SDD)</w:t>
            </w:r>
            <w:r w:rsidRPr="001E3DBB">
              <w:rPr>
                <w:rFonts w:ascii="Times New Roman" w:hAnsi="Times New Roman" w:cs="Times New Roman"/>
                <w:color w:val="000000" w:themeColor="text1"/>
                <w:sz w:val="24"/>
                <w:szCs w:val="24"/>
              </w:rPr>
              <w:t>作为脉冲星导航仪的核心部件，具有低电容、低噪声、响应时间快、灵敏度高、能量分辨率高等优势，是脉冲星导航</w:t>
            </w:r>
            <w:r w:rsidRPr="001E3DBB">
              <w:rPr>
                <w:rFonts w:ascii="Times New Roman" w:hAnsi="Times New Roman" w:cs="Times New Roman"/>
                <w:color w:val="000000" w:themeColor="text1"/>
                <w:sz w:val="24"/>
                <w:szCs w:val="24"/>
              </w:rPr>
              <w:t>X</w:t>
            </w:r>
            <w:r w:rsidRPr="001E3DBB">
              <w:rPr>
                <w:rFonts w:ascii="Times New Roman" w:hAnsi="Times New Roman" w:cs="Times New Roman"/>
                <w:color w:val="000000" w:themeColor="text1"/>
                <w:sz w:val="24"/>
                <w:szCs w:val="24"/>
              </w:rPr>
              <w:t>射线探测的理想元器件。但国际上现有的</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产品主要由美国和德国生产，存在面积偏小、有探测盲区、分辨率指标差、系统组成复杂、一致性和可靠性低、成本高等诸多问题，无法满足我国脉冲星导航技术的重大需求。</w:t>
            </w:r>
          </w:p>
          <w:p w:rsidR="008251D8" w:rsidRPr="001E3DBB" w:rsidRDefault="008251D8" w:rsidP="00E70C01">
            <w:pPr>
              <w:snapToGrid w:val="0"/>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针对脉冲星导航用</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探测器存在的突出问题，李正教</w:t>
            </w:r>
            <w:proofErr w:type="gramStart"/>
            <w:r w:rsidRPr="001E3DBB">
              <w:rPr>
                <w:rFonts w:ascii="Times New Roman" w:hAnsi="Times New Roman" w:cs="Times New Roman"/>
                <w:color w:val="000000" w:themeColor="text1"/>
                <w:sz w:val="24"/>
                <w:szCs w:val="24"/>
              </w:rPr>
              <w:t>授科研</w:t>
            </w:r>
            <w:proofErr w:type="gramEnd"/>
            <w:r w:rsidRPr="001E3DBB">
              <w:rPr>
                <w:rFonts w:ascii="Times New Roman" w:hAnsi="Times New Roman" w:cs="Times New Roman"/>
                <w:color w:val="000000" w:themeColor="text1"/>
                <w:sz w:val="24"/>
                <w:szCs w:val="24"/>
              </w:rPr>
              <w:t>团队利用超高纯硅本身的电阻提出了自主分压式</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；运用电子漂移的物理原理对螺旋环间距进行了研究，设计了电子最佳漂移轨迹；并建立了超大面积</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物理模型。针对大面积</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所需的特殊制备工艺，开展了：</w:t>
            </w:r>
            <w:r w:rsidR="008E40BA" w:rsidRPr="001E3DBB">
              <w:rPr>
                <w:rFonts w:ascii="Times New Roman" w:hAnsi="Times New Roman" w:cs="Times New Roman"/>
                <w:color w:val="000000" w:themeColor="text1"/>
                <w:sz w:val="24"/>
                <w:szCs w:val="24"/>
              </w:rPr>
              <w:t>(1)</w:t>
            </w:r>
            <w:r w:rsidRPr="001E3DBB">
              <w:rPr>
                <w:rFonts w:ascii="Times New Roman" w:hAnsi="Times New Roman" w:cs="Times New Roman"/>
                <w:color w:val="000000" w:themeColor="text1"/>
                <w:sz w:val="24"/>
                <w:szCs w:val="24"/>
              </w:rPr>
              <w:t>双面器件的特殊双面光刻技术、高精度对准技术研究；</w:t>
            </w:r>
            <w:r w:rsidR="008E40BA" w:rsidRPr="001E3DBB">
              <w:rPr>
                <w:rFonts w:ascii="Times New Roman" w:hAnsi="Times New Roman" w:cs="Times New Roman"/>
                <w:color w:val="000000" w:themeColor="text1"/>
                <w:sz w:val="24"/>
                <w:szCs w:val="24"/>
              </w:rPr>
              <w:t>(2)</w:t>
            </w:r>
            <w:r w:rsidRPr="001E3DBB">
              <w:rPr>
                <w:rFonts w:ascii="Times New Roman" w:hAnsi="Times New Roman" w:cs="Times New Roman"/>
                <w:color w:val="000000" w:themeColor="text1"/>
                <w:sz w:val="24"/>
                <w:szCs w:val="24"/>
              </w:rPr>
              <w:t>超高电阻率衬底双面高致密、耐高压氧化层生长技术，高均匀性离子注入技术研究；</w:t>
            </w:r>
            <w:r w:rsidR="008E40BA" w:rsidRPr="001E3DBB">
              <w:rPr>
                <w:rFonts w:ascii="Times New Roman" w:hAnsi="Times New Roman" w:cs="Times New Roman"/>
                <w:color w:val="000000" w:themeColor="text1"/>
                <w:sz w:val="24"/>
                <w:szCs w:val="24"/>
              </w:rPr>
              <w:t>(3)</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探测低噪声、低暗电流工艺技术研究</w:t>
            </w:r>
            <w:r w:rsidR="00587370" w:rsidRPr="001E3DBB">
              <w:rPr>
                <w:rFonts w:ascii="Times New Roman" w:hAnsi="Times New Roman" w:cs="Times New Roman" w:hint="eastAsia"/>
                <w:color w:val="000000" w:themeColor="text1"/>
                <w:sz w:val="24"/>
                <w:szCs w:val="24"/>
              </w:rPr>
              <w:t>，</w:t>
            </w:r>
            <w:r w:rsidRPr="001E3DBB">
              <w:rPr>
                <w:rFonts w:ascii="Times New Roman" w:hAnsi="Times New Roman" w:cs="Times New Roman"/>
                <w:color w:val="000000" w:themeColor="text1"/>
                <w:sz w:val="24"/>
                <w:szCs w:val="24"/>
              </w:rPr>
              <w:t>解决了</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单元面增加所带来的噪声增加问题。突破了国际封锁，研制了性能指标世界领先的</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样片，单元面积超过目前国际上最大面积约</w:t>
            </w:r>
            <w:r w:rsidRPr="001E3DBB">
              <w:rPr>
                <w:rFonts w:ascii="Times New Roman" w:hAnsi="Times New Roman" w:cs="Times New Roman"/>
                <w:color w:val="000000" w:themeColor="text1"/>
                <w:sz w:val="24"/>
                <w:szCs w:val="24"/>
              </w:rPr>
              <w:t>3</w:t>
            </w:r>
            <w:r w:rsidR="00575547" w:rsidRPr="001E3DBB">
              <w:rPr>
                <w:rFonts w:ascii="Times New Roman" w:hAnsi="Times New Roman" w:cs="Times New Roman"/>
                <w:color w:val="000000" w:themeColor="text1"/>
                <w:sz w:val="24"/>
                <w:szCs w:val="24"/>
              </w:rPr>
              <w:t>倍。</w:t>
            </w:r>
            <w:r w:rsidRPr="001E3DBB">
              <w:rPr>
                <w:rFonts w:ascii="Times New Roman" w:hAnsi="Times New Roman" w:cs="Times New Roman"/>
                <w:color w:val="000000" w:themeColor="text1"/>
                <w:sz w:val="24"/>
                <w:szCs w:val="24"/>
              </w:rPr>
              <w:t>研究成果为我国开展脉冲星导航与授时等航天工程应用奠定了坚实的基础。</w:t>
            </w:r>
          </w:p>
          <w:p w:rsidR="00C732D1" w:rsidRPr="001E3DBB" w:rsidRDefault="008251D8" w:rsidP="005369EF">
            <w:pPr>
              <w:snapToGrid w:val="0"/>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该研究方向目前承担</w:t>
            </w:r>
            <w:r w:rsidRPr="001E3DBB">
              <w:rPr>
                <w:rFonts w:ascii="Times New Roman" w:hAnsi="Times New Roman" w:cs="Times New Roman"/>
                <w:color w:val="000000" w:themeColor="text1"/>
                <w:sz w:val="24"/>
                <w:szCs w:val="24"/>
              </w:rPr>
              <w:t>XXXX</w:t>
            </w:r>
            <w:r w:rsidRPr="001E3DBB">
              <w:rPr>
                <w:rFonts w:ascii="Times New Roman" w:hAnsi="Times New Roman" w:cs="Times New Roman"/>
                <w:color w:val="000000" w:themeColor="text1"/>
                <w:sz w:val="24"/>
                <w:szCs w:val="24"/>
              </w:rPr>
              <w:t>前沿科技创新项目、科技</w:t>
            </w:r>
            <w:proofErr w:type="gramStart"/>
            <w:r w:rsidRPr="001E3DBB">
              <w:rPr>
                <w:rFonts w:ascii="Times New Roman" w:hAnsi="Times New Roman" w:cs="Times New Roman"/>
                <w:color w:val="000000" w:themeColor="text1"/>
                <w:sz w:val="24"/>
                <w:szCs w:val="24"/>
              </w:rPr>
              <w:t>部国家</w:t>
            </w:r>
            <w:proofErr w:type="gramEnd"/>
            <w:r w:rsidRPr="001E3DBB">
              <w:rPr>
                <w:rFonts w:ascii="Times New Roman" w:hAnsi="Times New Roman" w:cs="Times New Roman"/>
                <w:color w:val="000000" w:themeColor="text1"/>
                <w:sz w:val="24"/>
                <w:szCs w:val="24"/>
              </w:rPr>
              <w:t>重点研发计划、国家自然科学基金重点项目、</w:t>
            </w:r>
            <w:proofErr w:type="gramStart"/>
            <w:r w:rsidRPr="001E3DBB">
              <w:rPr>
                <w:rFonts w:ascii="Times New Roman" w:hAnsi="Times New Roman" w:cs="Times New Roman"/>
                <w:color w:val="000000" w:themeColor="text1"/>
                <w:sz w:val="24"/>
                <w:szCs w:val="24"/>
              </w:rPr>
              <w:t>长株潭国家</w:t>
            </w:r>
            <w:proofErr w:type="gramEnd"/>
            <w:r w:rsidRPr="001E3DBB">
              <w:rPr>
                <w:rFonts w:ascii="Times New Roman" w:hAnsi="Times New Roman" w:cs="Times New Roman"/>
                <w:color w:val="000000" w:themeColor="text1"/>
                <w:sz w:val="24"/>
                <w:szCs w:val="24"/>
              </w:rPr>
              <w:t>自主创新示范区</w:t>
            </w:r>
            <w:proofErr w:type="gramStart"/>
            <w:r w:rsidRPr="001E3DBB">
              <w:rPr>
                <w:rFonts w:ascii="Times New Roman" w:hAnsi="Times New Roman" w:cs="Times New Roman"/>
                <w:color w:val="000000" w:themeColor="text1"/>
                <w:sz w:val="24"/>
                <w:szCs w:val="24"/>
              </w:rPr>
              <w:t>专项各</w:t>
            </w:r>
            <w:proofErr w:type="gramEnd"/>
            <w:r w:rsidRPr="001E3DBB">
              <w:rPr>
                <w:rFonts w:ascii="Times New Roman" w:hAnsi="Times New Roman" w:cs="Times New Roman"/>
                <w:color w:val="000000" w:themeColor="text1"/>
                <w:sz w:val="24"/>
                <w:szCs w:val="24"/>
              </w:rPr>
              <w:t>1</w:t>
            </w:r>
            <w:r w:rsidRPr="001E3DBB">
              <w:rPr>
                <w:rFonts w:ascii="Times New Roman" w:hAnsi="Times New Roman" w:cs="Times New Roman"/>
                <w:color w:val="000000" w:themeColor="text1"/>
                <w:sz w:val="24"/>
                <w:szCs w:val="24"/>
              </w:rPr>
              <w:t>项。目前已制作出</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样片，各方面性能已达标，正在准备中试生产。</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方向的成果，受到了国家的高度重视，国务院侨办授予李正教授团队</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重点华侨华人创业团队</w:t>
            </w:r>
            <w:r w:rsidR="005369EF"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，湖南省将</w:t>
            </w:r>
            <w:r w:rsidRPr="001E3DBB">
              <w:rPr>
                <w:rFonts w:ascii="Times New Roman" w:hAnsi="Times New Roman" w:cs="Times New Roman"/>
                <w:color w:val="000000" w:themeColor="text1"/>
                <w:sz w:val="24"/>
                <w:szCs w:val="24"/>
              </w:rPr>
              <w:t>SDD</w:t>
            </w:r>
            <w:r w:rsidRPr="001E3DBB">
              <w:rPr>
                <w:rFonts w:ascii="Times New Roman" w:hAnsi="Times New Roman" w:cs="Times New Roman"/>
                <w:color w:val="000000" w:themeColor="text1"/>
                <w:sz w:val="24"/>
                <w:szCs w:val="24"/>
              </w:rPr>
              <w:t>项目列入湖南省</w:t>
            </w:r>
            <w:r w:rsidRPr="001E3DBB">
              <w:rPr>
                <w:rFonts w:ascii="Times New Roman" w:hAnsi="Times New Roman" w:cs="Times New Roman"/>
                <w:color w:val="000000" w:themeColor="text1"/>
                <w:sz w:val="24"/>
                <w:szCs w:val="24"/>
              </w:rPr>
              <w:t>5</w:t>
            </w:r>
            <w:r w:rsidRPr="001E3DBB">
              <w:rPr>
                <w:rFonts w:ascii="Times New Roman" w:hAnsi="Times New Roman" w:cs="Times New Roman"/>
                <w:color w:val="000000" w:themeColor="text1"/>
                <w:sz w:val="24"/>
                <w:szCs w:val="24"/>
              </w:rPr>
              <w:t>个</w:t>
            </w:r>
            <w:r w:rsidRPr="001E3DBB">
              <w:rPr>
                <w:rFonts w:ascii="Times New Roman" w:hAnsi="Times New Roman" w:cs="Times New Roman"/>
                <w:color w:val="000000" w:themeColor="text1"/>
                <w:sz w:val="24"/>
                <w:szCs w:val="24"/>
              </w:rPr>
              <w:t>100</w:t>
            </w:r>
            <w:r w:rsidRPr="001E3DBB">
              <w:rPr>
                <w:rFonts w:ascii="Times New Roman" w:hAnsi="Times New Roman" w:cs="Times New Roman"/>
                <w:color w:val="000000" w:themeColor="text1"/>
                <w:sz w:val="24"/>
                <w:szCs w:val="24"/>
              </w:rPr>
              <w:t>重大专项。目前专著《硅探测器的抗辐射加固》正在审核。研究成果已经发表论文</w:t>
            </w:r>
            <w:r w:rsidRPr="001E3DBB">
              <w:rPr>
                <w:rFonts w:ascii="Times New Roman" w:hAnsi="Times New Roman" w:cs="Times New Roman"/>
                <w:color w:val="000000" w:themeColor="text1"/>
                <w:sz w:val="24"/>
                <w:szCs w:val="24"/>
              </w:rPr>
              <w:t>50</w:t>
            </w:r>
            <w:r w:rsidRPr="001E3DBB">
              <w:rPr>
                <w:rFonts w:ascii="Times New Roman" w:hAnsi="Times New Roman" w:cs="Times New Roman"/>
                <w:color w:val="000000" w:themeColor="text1"/>
                <w:sz w:val="24"/>
                <w:szCs w:val="24"/>
              </w:rPr>
              <w:t>余篇，授权发明专利</w:t>
            </w:r>
            <w:r w:rsidRPr="001E3DBB">
              <w:rPr>
                <w:rFonts w:ascii="Times New Roman" w:hAnsi="Times New Roman" w:cs="Times New Roman"/>
                <w:color w:val="000000" w:themeColor="text1"/>
                <w:sz w:val="24"/>
                <w:szCs w:val="24"/>
              </w:rPr>
              <w:t>30</w:t>
            </w:r>
            <w:r w:rsidRPr="001E3DBB">
              <w:rPr>
                <w:rFonts w:ascii="Times New Roman" w:hAnsi="Times New Roman" w:cs="Times New Roman"/>
                <w:color w:val="000000" w:themeColor="text1"/>
                <w:sz w:val="24"/>
                <w:szCs w:val="24"/>
              </w:rPr>
              <w:t>余项。</w:t>
            </w:r>
          </w:p>
        </w:tc>
      </w:tr>
      <w:tr w:rsidR="00D5155D" w:rsidRPr="001E3DBB" w:rsidTr="00A61E5F">
        <w:trPr>
          <w:trHeight w:val="2400"/>
        </w:trPr>
        <w:tc>
          <w:tcPr>
            <w:tcW w:w="9357" w:type="dxa"/>
            <w:gridSpan w:val="7"/>
          </w:tcPr>
          <w:p w:rsidR="00001150" w:rsidRPr="001E3DBB" w:rsidRDefault="00001150" w:rsidP="00A61E5F">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2. </w:t>
            </w:r>
            <w:r w:rsidRPr="001E3DBB">
              <w:rPr>
                <w:rFonts w:ascii="Times New Roman" w:hAnsi="Times New Roman" w:cs="Times New Roman"/>
                <w:color w:val="000000" w:themeColor="text1"/>
                <w:sz w:val="24"/>
              </w:rPr>
              <w:t>学科带头人简介（政治素养、师德师风、代表性成果、承担科研项目等）</w:t>
            </w:r>
          </w:p>
          <w:p w:rsidR="00C732D1" w:rsidRPr="001E3DBB" w:rsidRDefault="00C732D1" w:rsidP="00B10C82">
            <w:pPr>
              <w:snapToGrid w:val="0"/>
              <w:spacing w:beforeLines="50" w:before="156"/>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欧阳晓平</w:t>
            </w:r>
            <w:r w:rsidR="002066DB" w:rsidRPr="001E3DBB">
              <w:rPr>
                <w:rFonts w:ascii="Times New Roman" w:hAnsi="Times New Roman" w:cs="Times New Roman"/>
                <w:color w:val="000000" w:themeColor="text1"/>
                <w:sz w:val="24"/>
                <w:szCs w:val="24"/>
              </w:rPr>
              <w:t>，男，中共党员，</w:t>
            </w:r>
            <w:r w:rsidRPr="001E3DBB">
              <w:rPr>
                <w:rFonts w:ascii="Times New Roman" w:hAnsi="Times New Roman" w:cs="Times New Roman"/>
                <w:color w:val="000000" w:themeColor="text1"/>
                <w:sz w:val="24"/>
                <w:szCs w:val="24"/>
              </w:rPr>
              <w:t>中国工程院院士，博士生导师，少将。现任第十九届中央候补委员，湘潭大学材料科学与工程学院院长、西北核技术研究所研究员。欧阳晓平研究员政治信念坚定，科研作风过硬，具有很强的研究和创新能力，</w:t>
            </w:r>
            <w:r w:rsidR="00BD3E41" w:rsidRPr="001E3DBB">
              <w:rPr>
                <w:rFonts w:ascii="Times New Roman" w:hAnsi="Times New Roman" w:cs="Times New Roman" w:hint="eastAsia"/>
                <w:color w:val="000000" w:themeColor="text1"/>
                <w:sz w:val="24"/>
                <w:szCs w:val="24"/>
              </w:rPr>
              <w:t>是</w:t>
            </w:r>
            <w:r w:rsidRPr="001E3DBB">
              <w:rPr>
                <w:rFonts w:ascii="Times New Roman" w:hAnsi="Times New Roman" w:cs="Times New Roman"/>
                <w:color w:val="000000" w:themeColor="text1"/>
                <w:sz w:val="24"/>
                <w:szCs w:val="24"/>
              </w:rPr>
              <w:t>我国脉冲辐射场诊断主要学科带头人之一。先后获得中国科技青年奖、求实杰出青年奖、全国百篇优秀博士论文、全国优秀科技工作者、何梁何利科学技术进步奖等荣誉，获得国家技术发明二等奖</w:t>
            </w:r>
            <w:r w:rsidRPr="001E3DBB">
              <w:rPr>
                <w:rFonts w:ascii="Times New Roman" w:hAnsi="Times New Roman" w:cs="Times New Roman"/>
                <w:color w:val="000000" w:themeColor="text1"/>
                <w:sz w:val="24"/>
                <w:szCs w:val="24"/>
              </w:rPr>
              <w:t>1</w:t>
            </w:r>
            <w:r w:rsidRPr="001E3DBB">
              <w:rPr>
                <w:rFonts w:ascii="Times New Roman" w:hAnsi="Times New Roman" w:cs="Times New Roman"/>
                <w:color w:val="000000" w:themeColor="text1"/>
                <w:sz w:val="24"/>
                <w:szCs w:val="24"/>
              </w:rPr>
              <w:t>项、三等奖</w:t>
            </w:r>
            <w:r w:rsidRPr="001E3DBB">
              <w:rPr>
                <w:rFonts w:ascii="Times New Roman" w:hAnsi="Times New Roman" w:cs="Times New Roman"/>
                <w:color w:val="000000" w:themeColor="text1"/>
                <w:sz w:val="24"/>
                <w:szCs w:val="24"/>
              </w:rPr>
              <w:t>2</w:t>
            </w:r>
            <w:r w:rsidRPr="001E3DBB">
              <w:rPr>
                <w:rFonts w:ascii="Times New Roman" w:hAnsi="Times New Roman" w:cs="Times New Roman"/>
                <w:color w:val="000000" w:themeColor="text1"/>
                <w:sz w:val="24"/>
                <w:szCs w:val="24"/>
              </w:rPr>
              <w:t>项，国家科技进步二等奖</w:t>
            </w:r>
            <w:r w:rsidRPr="001E3DBB">
              <w:rPr>
                <w:rFonts w:ascii="Times New Roman" w:hAnsi="Times New Roman" w:cs="Times New Roman"/>
                <w:color w:val="000000" w:themeColor="text1"/>
                <w:sz w:val="24"/>
                <w:szCs w:val="24"/>
              </w:rPr>
              <w:t>2</w:t>
            </w:r>
            <w:r w:rsidRPr="001E3DBB">
              <w:rPr>
                <w:rFonts w:ascii="Times New Roman" w:hAnsi="Times New Roman" w:cs="Times New Roman"/>
                <w:color w:val="000000" w:themeColor="text1"/>
                <w:sz w:val="24"/>
                <w:szCs w:val="24"/>
              </w:rPr>
              <w:t>项，部委级科技进步一等奖</w:t>
            </w:r>
            <w:r w:rsidRPr="001E3DBB">
              <w:rPr>
                <w:rFonts w:ascii="Times New Roman" w:hAnsi="Times New Roman" w:cs="Times New Roman"/>
                <w:color w:val="000000" w:themeColor="text1"/>
                <w:sz w:val="24"/>
                <w:szCs w:val="24"/>
              </w:rPr>
              <w:t>5</w:t>
            </w:r>
            <w:r w:rsidRPr="001E3DBB">
              <w:rPr>
                <w:rFonts w:ascii="Times New Roman" w:hAnsi="Times New Roman" w:cs="Times New Roman"/>
                <w:color w:val="000000" w:themeColor="text1"/>
                <w:sz w:val="24"/>
                <w:szCs w:val="24"/>
              </w:rPr>
              <w:t>项、二等奖</w:t>
            </w:r>
            <w:r w:rsidRPr="001E3DBB">
              <w:rPr>
                <w:rFonts w:ascii="Times New Roman" w:hAnsi="Times New Roman" w:cs="Times New Roman"/>
                <w:color w:val="000000" w:themeColor="text1"/>
                <w:sz w:val="24"/>
                <w:szCs w:val="24"/>
              </w:rPr>
              <w:t>5</w:t>
            </w:r>
            <w:r w:rsidRPr="001E3DBB">
              <w:rPr>
                <w:rFonts w:ascii="Times New Roman" w:hAnsi="Times New Roman" w:cs="Times New Roman"/>
                <w:color w:val="000000" w:themeColor="text1"/>
                <w:sz w:val="24"/>
                <w:szCs w:val="24"/>
              </w:rPr>
              <w:t>项。</w:t>
            </w:r>
          </w:p>
          <w:p w:rsidR="00001150" w:rsidRPr="001E3DBB" w:rsidRDefault="00C732D1" w:rsidP="00BA3AA9">
            <w:pPr>
              <w:snapToGrid w:val="0"/>
              <w:ind w:firstLineChars="200" w:firstLine="480"/>
              <w:rPr>
                <w:rFonts w:ascii="Times New Roman" w:hAnsi="Times New Roman" w:cs="Times New Roman"/>
                <w:color w:val="000000" w:themeColor="text1"/>
                <w:sz w:val="24"/>
              </w:rPr>
            </w:pPr>
            <w:r w:rsidRPr="001E3DBB">
              <w:rPr>
                <w:rFonts w:ascii="Times New Roman" w:hAnsi="Times New Roman" w:cs="Times New Roman"/>
                <w:color w:val="000000" w:themeColor="text1"/>
                <w:sz w:val="24"/>
                <w:szCs w:val="24"/>
              </w:rPr>
              <w:t>李正</w:t>
            </w:r>
            <w:r w:rsidR="002066DB" w:rsidRPr="001E3DBB">
              <w:rPr>
                <w:rFonts w:ascii="Times New Roman" w:hAnsi="Times New Roman" w:cs="Times New Roman"/>
                <w:color w:val="000000" w:themeColor="text1"/>
                <w:sz w:val="24"/>
                <w:szCs w:val="24"/>
              </w:rPr>
              <w:t>，</w:t>
            </w:r>
            <w:r w:rsidR="007E3307" w:rsidRPr="001E3DBB">
              <w:rPr>
                <w:rFonts w:ascii="Times New Roman" w:hAnsi="Times New Roman" w:cs="Times New Roman" w:hint="eastAsia"/>
                <w:color w:val="000000" w:themeColor="text1"/>
                <w:sz w:val="24"/>
                <w:szCs w:val="24"/>
              </w:rPr>
              <w:t>男，教授，博士生导师，国家“千人计划”特聘教授</w:t>
            </w:r>
            <w:r w:rsidR="002066DB" w:rsidRPr="001E3DBB">
              <w:rPr>
                <w:rFonts w:ascii="Times New Roman" w:hAnsi="Times New Roman" w:cs="Times New Roman"/>
                <w:color w:val="000000" w:themeColor="text1"/>
                <w:sz w:val="24"/>
                <w:szCs w:val="24"/>
              </w:rPr>
              <w:t>，欧洲核子研究委员会合作中心发言人，</w:t>
            </w:r>
            <w:r w:rsidR="002066DB" w:rsidRPr="001E3DBB">
              <w:rPr>
                <w:rFonts w:ascii="Times New Roman" w:hAnsi="Times New Roman" w:cs="Times New Roman"/>
                <w:color w:val="000000" w:themeColor="text1"/>
                <w:sz w:val="24"/>
                <w:szCs w:val="24"/>
              </w:rPr>
              <w:t>2016</w:t>
            </w:r>
            <w:r w:rsidR="002066DB" w:rsidRPr="001E3DBB">
              <w:rPr>
                <w:rFonts w:ascii="Times New Roman" w:hAnsi="Times New Roman" w:cs="Times New Roman"/>
                <w:color w:val="000000" w:themeColor="text1"/>
                <w:sz w:val="24"/>
                <w:szCs w:val="24"/>
              </w:rPr>
              <w:t>年</w:t>
            </w:r>
            <w:r w:rsidR="002066DB" w:rsidRPr="001E3DBB">
              <w:rPr>
                <w:rFonts w:ascii="Times New Roman" w:hAnsi="Times New Roman" w:cs="Times New Roman"/>
                <w:color w:val="000000" w:themeColor="text1"/>
                <w:sz w:val="24"/>
                <w:szCs w:val="24"/>
              </w:rPr>
              <w:t>8</w:t>
            </w:r>
            <w:r w:rsidR="002066DB" w:rsidRPr="001E3DBB">
              <w:rPr>
                <w:rFonts w:ascii="Times New Roman" w:hAnsi="Times New Roman" w:cs="Times New Roman"/>
                <w:color w:val="000000" w:themeColor="text1"/>
                <w:sz w:val="24"/>
                <w:szCs w:val="24"/>
              </w:rPr>
              <w:t>月受聘为</w:t>
            </w:r>
            <w:r w:rsidR="007E3307" w:rsidRPr="001E3DBB">
              <w:rPr>
                <w:rFonts w:ascii="Times New Roman" w:hAnsi="Times New Roman" w:cs="Times New Roman" w:hint="eastAsia"/>
                <w:color w:val="000000" w:themeColor="text1"/>
                <w:sz w:val="24"/>
                <w:szCs w:val="24"/>
              </w:rPr>
              <w:t>湖南</w:t>
            </w:r>
            <w:r w:rsidR="002066DB" w:rsidRPr="001E3DBB">
              <w:rPr>
                <w:rFonts w:ascii="Times New Roman" w:hAnsi="Times New Roman" w:cs="Times New Roman"/>
                <w:color w:val="000000" w:themeColor="text1"/>
                <w:sz w:val="24"/>
                <w:szCs w:val="24"/>
              </w:rPr>
              <w:t>省政府参事。</w:t>
            </w:r>
            <w:r w:rsidR="00BD3E41" w:rsidRPr="001E3DBB">
              <w:rPr>
                <w:rFonts w:ascii="Times New Roman" w:hAnsi="Times New Roman" w:cs="Times New Roman" w:hint="eastAsia"/>
                <w:color w:val="000000" w:themeColor="text1"/>
                <w:sz w:val="24"/>
                <w:szCs w:val="24"/>
              </w:rPr>
              <w:t>李正</w:t>
            </w:r>
            <w:r w:rsidR="00BD3E41" w:rsidRPr="001E3DBB">
              <w:rPr>
                <w:rFonts w:ascii="Times New Roman" w:hAnsi="Times New Roman" w:cs="Times New Roman"/>
                <w:color w:val="000000" w:themeColor="text1"/>
                <w:sz w:val="24"/>
                <w:szCs w:val="24"/>
              </w:rPr>
              <w:t>教</w:t>
            </w:r>
            <w:proofErr w:type="gramStart"/>
            <w:r w:rsidR="00BD3E41" w:rsidRPr="001E3DBB">
              <w:rPr>
                <w:rFonts w:ascii="Times New Roman" w:hAnsi="Times New Roman" w:cs="Times New Roman"/>
                <w:color w:val="000000" w:themeColor="text1"/>
                <w:sz w:val="24"/>
                <w:szCs w:val="24"/>
              </w:rPr>
              <w:t>授</w:t>
            </w:r>
            <w:r w:rsidR="00BD3E41" w:rsidRPr="001E3DBB">
              <w:rPr>
                <w:rFonts w:ascii="Times New Roman" w:hAnsi="Times New Roman" w:cs="Times New Roman" w:hint="eastAsia"/>
                <w:color w:val="000000" w:themeColor="text1"/>
                <w:sz w:val="24"/>
                <w:szCs w:val="24"/>
              </w:rPr>
              <w:t>具有</w:t>
            </w:r>
            <w:proofErr w:type="gramEnd"/>
            <w:r w:rsidR="00BD3E41" w:rsidRPr="001E3DBB">
              <w:rPr>
                <w:rFonts w:ascii="Times New Roman" w:hAnsi="Times New Roman" w:cs="Times New Roman" w:hint="eastAsia"/>
                <w:color w:val="000000" w:themeColor="text1"/>
                <w:sz w:val="24"/>
                <w:szCs w:val="24"/>
              </w:rPr>
              <w:t>强烈</w:t>
            </w:r>
            <w:r w:rsidR="00BD3E41" w:rsidRPr="001E3DBB">
              <w:rPr>
                <w:rFonts w:ascii="Times New Roman" w:hAnsi="Times New Roman" w:cs="Times New Roman"/>
                <w:color w:val="000000" w:themeColor="text1"/>
                <w:sz w:val="24"/>
                <w:szCs w:val="24"/>
              </w:rPr>
              <w:t>的爱国主义情怀，师德师风优秀。</w:t>
            </w:r>
            <w:r w:rsidR="002066DB" w:rsidRPr="001E3DBB">
              <w:rPr>
                <w:rFonts w:ascii="Times New Roman" w:hAnsi="Times New Roman" w:cs="Times New Roman"/>
                <w:color w:val="000000" w:themeColor="text1"/>
                <w:sz w:val="24"/>
                <w:szCs w:val="24"/>
              </w:rPr>
              <w:t>曾就职于美国布鲁克海文国家实验室，并于</w:t>
            </w:r>
            <w:r w:rsidR="002066DB" w:rsidRPr="001E3DBB">
              <w:rPr>
                <w:rFonts w:ascii="Times New Roman" w:hAnsi="Times New Roman" w:cs="Times New Roman"/>
                <w:color w:val="000000" w:themeColor="text1"/>
                <w:sz w:val="24"/>
                <w:szCs w:val="24"/>
              </w:rPr>
              <w:t>2005</w:t>
            </w:r>
            <w:r w:rsidR="002066DB" w:rsidRPr="001E3DBB">
              <w:rPr>
                <w:rFonts w:ascii="Times New Roman" w:hAnsi="Times New Roman" w:cs="Times New Roman"/>
                <w:color w:val="000000" w:themeColor="text1"/>
                <w:sz w:val="24"/>
                <w:szCs w:val="24"/>
              </w:rPr>
              <w:t>年获</w:t>
            </w:r>
            <w:r w:rsidR="002066DB" w:rsidRPr="001E3DBB">
              <w:rPr>
                <w:rFonts w:ascii="Times New Roman" w:hAnsi="Times New Roman" w:cs="Times New Roman"/>
                <w:color w:val="000000" w:themeColor="text1"/>
                <w:sz w:val="24"/>
                <w:szCs w:val="24"/>
              </w:rPr>
              <w:t>BNL science and Technology</w:t>
            </w:r>
            <w:r w:rsidR="002066DB" w:rsidRPr="001E3DBB">
              <w:rPr>
                <w:rFonts w:ascii="Times New Roman" w:hAnsi="Times New Roman" w:cs="Times New Roman"/>
                <w:color w:val="000000" w:themeColor="text1"/>
                <w:sz w:val="24"/>
                <w:szCs w:val="24"/>
              </w:rPr>
              <w:t>奖</w:t>
            </w:r>
            <w:r w:rsidR="00EE78B8" w:rsidRPr="001E3DBB">
              <w:rPr>
                <w:rFonts w:ascii="Times New Roman" w:hAnsi="Times New Roman" w:cs="Times New Roman"/>
                <w:color w:val="000000" w:themeColor="text1"/>
                <w:sz w:val="24"/>
                <w:szCs w:val="24"/>
              </w:rPr>
              <w:t>，</w:t>
            </w:r>
            <w:r w:rsidR="002066DB" w:rsidRPr="001E3DBB">
              <w:rPr>
                <w:rFonts w:ascii="Times New Roman" w:hAnsi="Times New Roman" w:cs="Times New Roman"/>
                <w:color w:val="000000" w:themeColor="text1"/>
                <w:sz w:val="24"/>
                <w:szCs w:val="24"/>
              </w:rPr>
              <w:t>2012</w:t>
            </w:r>
            <w:r w:rsidR="002066DB" w:rsidRPr="001E3DBB">
              <w:rPr>
                <w:rFonts w:ascii="Times New Roman" w:hAnsi="Times New Roman" w:cs="Times New Roman"/>
                <w:color w:val="000000" w:themeColor="text1"/>
                <w:sz w:val="24"/>
                <w:szCs w:val="24"/>
              </w:rPr>
              <w:t>年获得</w:t>
            </w:r>
            <w:r w:rsidR="002066DB" w:rsidRPr="001E3DBB">
              <w:rPr>
                <w:rFonts w:ascii="Times New Roman" w:hAnsi="Times New Roman" w:cs="Times New Roman"/>
                <w:color w:val="000000" w:themeColor="text1"/>
                <w:sz w:val="24"/>
                <w:szCs w:val="24"/>
              </w:rPr>
              <w:t>IEEE</w:t>
            </w:r>
            <w:r w:rsidR="002066DB" w:rsidRPr="001E3DBB">
              <w:rPr>
                <w:rFonts w:ascii="Times New Roman" w:hAnsi="Times New Roman" w:cs="Times New Roman"/>
                <w:color w:val="000000" w:themeColor="text1"/>
                <w:sz w:val="24"/>
                <w:szCs w:val="24"/>
              </w:rPr>
              <w:t>技术创新奖</w:t>
            </w:r>
            <w:r w:rsidR="00EE78B8" w:rsidRPr="001E3DBB">
              <w:rPr>
                <w:rFonts w:ascii="Times New Roman" w:hAnsi="Times New Roman" w:cs="Times New Roman"/>
                <w:color w:val="000000" w:themeColor="text1"/>
                <w:sz w:val="24"/>
                <w:szCs w:val="24"/>
              </w:rPr>
              <w:t>；</w:t>
            </w:r>
            <w:r w:rsidR="002066DB" w:rsidRPr="001E3DBB">
              <w:rPr>
                <w:rFonts w:ascii="Times New Roman" w:hAnsi="Times New Roman" w:cs="Times New Roman"/>
                <w:color w:val="000000" w:themeColor="text1"/>
                <w:sz w:val="24"/>
                <w:szCs w:val="24"/>
              </w:rPr>
              <w:t>发表</w:t>
            </w:r>
            <w:r w:rsidR="002066DB" w:rsidRPr="001E3DBB">
              <w:rPr>
                <w:rFonts w:ascii="Times New Roman" w:hAnsi="Times New Roman" w:cs="Times New Roman"/>
                <w:color w:val="000000" w:themeColor="text1"/>
                <w:sz w:val="24"/>
                <w:szCs w:val="24"/>
              </w:rPr>
              <w:t>SCI</w:t>
            </w:r>
            <w:r w:rsidR="002066DB" w:rsidRPr="001E3DBB">
              <w:rPr>
                <w:rFonts w:ascii="Times New Roman" w:hAnsi="Times New Roman" w:cs="Times New Roman"/>
                <w:color w:val="000000" w:themeColor="text1"/>
                <w:sz w:val="24"/>
                <w:szCs w:val="24"/>
              </w:rPr>
              <w:t>论文</w:t>
            </w:r>
            <w:r w:rsidR="002066DB" w:rsidRPr="001E3DBB">
              <w:rPr>
                <w:rFonts w:ascii="Times New Roman" w:hAnsi="Times New Roman" w:cs="Times New Roman"/>
                <w:color w:val="000000" w:themeColor="text1"/>
                <w:sz w:val="24"/>
                <w:szCs w:val="24"/>
              </w:rPr>
              <w:t>300</w:t>
            </w:r>
            <w:r w:rsidR="002066DB" w:rsidRPr="001E3DBB">
              <w:rPr>
                <w:rFonts w:ascii="Times New Roman" w:hAnsi="Times New Roman" w:cs="Times New Roman"/>
                <w:color w:val="000000" w:themeColor="text1"/>
                <w:sz w:val="24"/>
                <w:szCs w:val="24"/>
              </w:rPr>
              <w:t>余篇，他引</w:t>
            </w:r>
            <w:r w:rsidR="002066DB" w:rsidRPr="001E3DBB">
              <w:rPr>
                <w:rFonts w:ascii="Times New Roman" w:hAnsi="Times New Roman" w:cs="Times New Roman"/>
                <w:color w:val="000000" w:themeColor="text1"/>
                <w:sz w:val="24"/>
                <w:szCs w:val="24"/>
              </w:rPr>
              <w:t>6000</w:t>
            </w:r>
            <w:r w:rsidR="002066DB" w:rsidRPr="001E3DBB">
              <w:rPr>
                <w:rFonts w:ascii="Times New Roman" w:hAnsi="Times New Roman" w:cs="Times New Roman"/>
                <w:color w:val="000000" w:themeColor="text1"/>
                <w:sz w:val="24"/>
                <w:szCs w:val="24"/>
              </w:rPr>
              <w:t>余次</w:t>
            </w:r>
            <w:r w:rsidR="00EE78B8" w:rsidRPr="001E3DBB">
              <w:rPr>
                <w:rFonts w:ascii="Times New Roman" w:hAnsi="Times New Roman" w:cs="Times New Roman"/>
                <w:color w:val="000000" w:themeColor="text1"/>
                <w:sz w:val="24"/>
                <w:szCs w:val="24"/>
              </w:rPr>
              <w:t>；</w:t>
            </w:r>
            <w:r w:rsidR="002066DB" w:rsidRPr="001E3DBB">
              <w:rPr>
                <w:rFonts w:ascii="Times New Roman" w:hAnsi="Times New Roman" w:cs="Times New Roman"/>
                <w:color w:val="000000" w:themeColor="text1"/>
                <w:sz w:val="24"/>
                <w:szCs w:val="24"/>
              </w:rPr>
              <w:t>在大面积、低漏电流硅探测器</w:t>
            </w:r>
            <w:r w:rsidR="00BA3AA9" w:rsidRPr="001E3DBB">
              <w:rPr>
                <w:rFonts w:ascii="Times New Roman" w:hAnsi="Times New Roman" w:cs="Times New Roman" w:hint="eastAsia"/>
                <w:color w:val="000000" w:themeColor="text1"/>
                <w:sz w:val="24"/>
                <w:szCs w:val="24"/>
              </w:rPr>
              <w:t>、</w:t>
            </w:r>
            <w:r w:rsidR="002066DB" w:rsidRPr="001E3DBB">
              <w:rPr>
                <w:rFonts w:ascii="Times New Roman" w:hAnsi="Times New Roman" w:cs="Times New Roman"/>
                <w:color w:val="000000" w:themeColor="text1"/>
                <w:sz w:val="24"/>
                <w:szCs w:val="24"/>
              </w:rPr>
              <w:t>3D</w:t>
            </w:r>
            <w:r w:rsidR="002066DB" w:rsidRPr="001E3DBB">
              <w:rPr>
                <w:rFonts w:ascii="Times New Roman" w:hAnsi="Times New Roman" w:cs="Times New Roman"/>
                <w:color w:val="000000" w:themeColor="text1"/>
                <w:sz w:val="24"/>
                <w:szCs w:val="24"/>
              </w:rPr>
              <w:t>结构探测器</w:t>
            </w:r>
            <w:r w:rsidR="00BA3AA9" w:rsidRPr="001E3DBB">
              <w:rPr>
                <w:rFonts w:ascii="Times New Roman" w:hAnsi="Times New Roman" w:cs="Times New Roman"/>
                <w:color w:val="000000" w:themeColor="text1"/>
                <w:sz w:val="24"/>
                <w:szCs w:val="24"/>
              </w:rPr>
              <w:t>等方面做出</w:t>
            </w:r>
            <w:r w:rsidR="007E3307" w:rsidRPr="001E3DBB">
              <w:rPr>
                <w:rFonts w:ascii="Times New Roman" w:hAnsi="Times New Roman" w:cs="Times New Roman" w:hint="eastAsia"/>
                <w:color w:val="000000" w:themeColor="text1"/>
                <w:sz w:val="24"/>
                <w:szCs w:val="24"/>
              </w:rPr>
              <w:t>了突出</w:t>
            </w:r>
            <w:r w:rsidR="002066DB" w:rsidRPr="001E3DBB">
              <w:rPr>
                <w:rFonts w:ascii="Times New Roman" w:hAnsi="Times New Roman" w:cs="Times New Roman"/>
                <w:color w:val="000000" w:themeColor="text1"/>
                <w:sz w:val="24"/>
                <w:szCs w:val="24"/>
              </w:rPr>
              <w:t>的贡献，研制的探测器在世界各大加速器、美国航天器上都得到了广泛的应用。</w:t>
            </w:r>
          </w:p>
        </w:tc>
      </w:tr>
      <w:tr w:rsidR="00BD3E41" w:rsidRPr="001E3DBB" w:rsidTr="001E7DD3">
        <w:trPr>
          <w:trHeight w:val="565"/>
        </w:trPr>
        <w:tc>
          <w:tcPr>
            <w:tcW w:w="9357" w:type="dxa"/>
            <w:gridSpan w:val="7"/>
            <w:vAlign w:val="center"/>
          </w:tcPr>
          <w:p w:rsidR="00BD3E41" w:rsidRPr="001E3DBB" w:rsidRDefault="00BD3E41" w:rsidP="001E7DD3">
            <w:pPr>
              <w:spacing w:line="320" w:lineRule="exact"/>
              <w:ind w:firstLineChars="100" w:firstLine="241"/>
              <w:jc w:val="center"/>
              <w:rPr>
                <w:rFonts w:ascii="Times New Roman" w:hAnsi="Times New Roman" w:cs="Times New Roman"/>
                <w:b/>
                <w:bCs/>
                <w:color w:val="000000" w:themeColor="text1"/>
                <w:sz w:val="24"/>
              </w:rPr>
            </w:pPr>
            <w:r w:rsidRPr="001E3DBB">
              <w:rPr>
                <w:rFonts w:ascii="Times New Roman" w:hAnsi="Times New Roman" w:cs="Times New Roman"/>
                <w:b/>
                <w:bCs/>
                <w:color w:val="000000" w:themeColor="text1"/>
                <w:sz w:val="24"/>
              </w:rPr>
              <w:lastRenderedPageBreak/>
              <w:t>学科方向</w:t>
            </w:r>
            <w:r w:rsidRPr="001E3DBB">
              <w:rPr>
                <w:rFonts w:ascii="Times New Roman" w:hAnsi="Times New Roman" w:cs="Times New Roman"/>
                <w:b/>
                <w:bCs/>
                <w:color w:val="000000" w:themeColor="text1"/>
                <w:sz w:val="24"/>
              </w:rPr>
              <w:t>2</w:t>
            </w:r>
            <w:r w:rsidRPr="001E3DBB">
              <w:rPr>
                <w:rFonts w:ascii="Times New Roman" w:hAnsi="Times New Roman" w:cs="Times New Roman"/>
                <w:b/>
                <w:bCs/>
                <w:color w:val="000000" w:themeColor="text1"/>
                <w:sz w:val="24"/>
              </w:rPr>
              <w:t>名称：</w:t>
            </w:r>
            <w:r w:rsidRPr="001E3DBB">
              <w:rPr>
                <w:rFonts w:ascii="Times New Roman" w:hAnsi="Times New Roman" w:hint="eastAsia"/>
                <w:b/>
                <w:bCs/>
                <w:color w:val="000000" w:themeColor="text1"/>
                <w:sz w:val="24"/>
              </w:rPr>
              <w:t>抗辐射铁电材料及存储器的多尺度研究及技术实现</w:t>
            </w:r>
          </w:p>
        </w:tc>
      </w:tr>
      <w:tr w:rsidR="00BD3E41" w:rsidRPr="001E3DBB" w:rsidTr="001E7DD3">
        <w:trPr>
          <w:trHeight w:val="565"/>
        </w:trPr>
        <w:tc>
          <w:tcPr>
            <w:tcW w:w="1481" w:type="dxa"/>
            <w:vMerge w:val="restart"/>
            <w:vAlign w:val="center"/>
          </w:tcPr>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目前从事</w:t>
            </w:r>
          </w:p>
          <w:p w:rsidR="00BD3E41" w:rsidRPr="001E3DBB" w:rsidRDefault="00BD3E41" w:rsidP="001E7DD3">
            <w:pPr>
              <w:snapToGrid w:val="0"/>
              <w:jc w:val="center"/>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的</w:t>
            </w:r>
          </w:p>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研究人员</w:t>
            </w:r>
          </w:p>
        </w:tc>
        <w:tc>
          <w:tcPr>
            <w:tcW w:w="3623" w:type="dxa"/>
            <w:gridSpan w:val="3"/>
            <w:vAlign w:val="center"/>
          </w:tcPr>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学科带头人及主要骨干姓名</w:t>
            </w:r>
          </w:p>
        </w:tc>
        <w:tc>
          <w:tcPr>
            <w:tcW w:w="1313" w:type="dxa"/>
            <w:shd w:val="clear" w:color="auto" w:fill="auto"/>
            <w:vAlign w:val="center"/>
          </w:tcPr>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高级职称人数</w:t>
            </w:r>
          </w:p>
        </w:tc>
        <w:tc>
          <w:tcPr>
            <w:tcW w:w="1123" w:type="dxa"/>
            <w:shd w:val="clear" w:color="auto" w:fill="auto"/>
            <w:vAlign w:val="center"/>
          </w:tcPr>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副高职称人数</w:t>
            </w:r>
          </w:p>
        </w:tc>
        <w:tc>
          <w:tcPr>
            <w:tcW w:w="1817" w:type="dxa"/>
            <w:shd w:val="clear" w:color="auto" w:fill="auto"/>
            <w:vAlign w:val="center"/>
          </w:tcPr>
          <w:p w:rsidR="00BD3E41" w:rsidRPr="001E3DBB" w:rsidRDefault="00BD3E41" w:rsidP="001E7DD3">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拥有博士学位人数</w:t>
            </w:r>
          </w:p>
        </w:tc>
      </w:tr>
      <w:tr w:rsidR="00BD3E41" w:rsidRPr="001E3DBB" w:rsidTr="001E7DD3">
        <w:trPr>
          <w:trHeight w:val="565"/>
        </w:trPr>
        <w:tc>
          <w:tcPr>
            <w:tcW w:w="1481" w:type="dxa"/>
            <w:vMerge/>
            <w:vAlign w:val="center"/>
          </w:tcPr>
          <w:p w:rsidR="00BD3E41" w:rsidRPr="001E3DBB" w:rsidRDefault="00BD3E41" w:rsidP="001E7DD3">
            <w:pPr>
              <w:snapToGrid w:val="0"/>
              <w:jc w:val="center"/>
              <w:rPr>
                <w:rFonts w:ascii="Times New Roman" w:hAnsi="Times New Roman" w:cs="Times New Roman"/>
                <w:color w:val="000000" w:themeColor="text1"/>
                <w:sz w:val="24"/>
              </w:rPr>
            </w:pPr>
          </w:p>
        </w:tc>
        <w:tc>
          <w:tcPr>
            <w:tcW w:w="1207" w:type="dxa"/>
            <w:vAlign w:val="center"/>
          </w:tcPr>
          <w:p w:rsidR="00BD3E41" w:rsidRPr="001E3DBB" w:rsidRDefault="00BD3E41" w:rsidP="001E7DD3">
            <w:pPr>
              <w:snapToGrid w:val="0"/>
              <w:jc w:val="center"/>
              <w:rPr>
                <w:rFonts w:ascii="Times New Roman" w:hAnsi="Times New Roman" w:cs="Times New Roman"/>
                <w:b/>
                <w:color w:val="000000" w:themeColor="text1"/>
                <w:sz w:val="24"/>
                <w:szCs w:val="24"/>
              </w:rPr>
            </w:pPr>
            <w:proofErr w:type="gramStart"/>
            <w:r w:rsidRPr="001E3DBB">
              <w:rPr>
                <w:rFonts w:ascii="Times New Roman" w:hAnsi="Times New Roman" w:cs="Times New Roman"/>
                <w:b/>
                <w:color w:val="000000" w:themeColor="text1"/>
                <w:sz w:val="24"/>
                <w:szCs w:val="24"/>
              </w:rPr>
              <w:t>周益春</w:t>
            </w:r>
            <w:proofErr w:type="gramEnd"/>
          </w:p>
        </w:tc>
        <w:tc>
          <w:tcPr>
            <w:tcW w:w="1208" w:type="dxa"/>
            <w:vAlign w:val="center"/>
          </w:tcPr>
          <w:p w:rsidR="00BD3E41" w:rsidRPr="001E3DBB" w:rsidRDefault="00BD3E41" w:rsidP="001E7DD3">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钟向丽</w:t>
            </w:r>
          </w:p>
        </w:tc>
        <w:tc>
          <w:tcPr>
            <w:tcW w:w="1208" w:type="dxa"/>
            <w:vAlign w:val="center"/>
          </w:tcPr>
          <w:p w:rsidR="00BD3E41" w:rsidRPr="001E3DBB" w:rsidRDefault="00BD3E41" w:rsidP="001E7DD3">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王金斌</w:t>
            </w:r>
          </w:p>
        </w:tc>
        <w:tc>
          <w:tcPr>
            <w:tcW w:w="1313" w:type="dxa"/>
            <w:shd w:val="clear" w:color="auto" w:fill="auto"/>
            <w:vAlign w:val="center"/>
          </w:tcPr>
          <w:p w:rsidR="00BD3E41" w:rsidRPr="001E3DBB" w:rsidRDefault="00B10C82" w:rsidP="001E7DD3">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8</w:t>
            </w:r>
          </w:p>
        </w:tc>
        <w:tc>
          <w:tcPr>
            <w:tcW w:w="1123" w:type="dxa"/>
            <w:shd w:val="clear" w:color="auto" w:fill="auto"/>
            <w:vAlign w:val="center"/>
          </w:tcPr>
          <w:p w:rsidR="00BD3E41" w:rsidRPr="001E3DBB" w:rsidRDefault="00BD3E41" w:rsidP="001E7DD3">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4</w:t>
            </w:r>
          </w:p>
        </w:tc>
        <w:tc>
          <w:tcPr>
            <w:tcW w:w="1817" w:type="dxa"/>
            <w:shd w:val="clear" w:color="auto" w:fill="auto"/>
            <w:vAlign w:val="center"/>
          </w:tcPr>
          <w:p w:rsidR="00BD3E41" w:rsidRPr="001E3DBB" w:rsidRDefault="00BD3E41" w:rsidP="001E7DD3">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14</w:t>
            </w:r>
          </w:p>
        </w:tc>
      </w:tr>
      <w:tr w:rsidR="00BD3E41" w:rsidRPr="001E3DBB" w:rsidTr="001E7DD3">
        <w:trPr>
          <w:trHeight w:val="2893"/>
        </w:trPr>
        <w:tc>
          <w:tcPr>
            <w:tcW w:w="9357" w:type="dxa"/>
            <w:gridSpan w:val="7"/>
          </w:tcPr>
          <w:p w:rsidR="00BD3E41" w:rsidRPr="001E3DBB" w:rsidRDefault="00BD3E41" w:rsidP="001E7DD3">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1. </w:t>
            </w:r>
            <w:r w:rsidRPr="001E3DBB">
              <w:rPr>
                <w:rFonts w:ascii="Times New Roman" w:hAnsi="Times New Roman" w:cs="Times New Roman"/>
                <w:color w:val="000000" w:themeColor="text1"/>
                <w:sz w:val="24"/>
              </w:rPr>
              <w:t>建设期内，</w:t>
            </w: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研究人员所做工作的主要内容、特色和取得的主要突破</w:t>
            </w:r>
          </w:p>
          <w:p w:rsidR="00BD3E41" w:rsidRPr="001E3DBB" w:rsidRDefault="00BD3E41" w:rsidP="001E7DD3">
            <w:pPr>
              <w:snapToGrid w:val="0"/>
              <w:ind w:firstLineChars="200" w:firstLine="480"/>
              <w:rPr>
                <w:rFonts w:ascii="Times New Roman" w:hAnsi="Times New Roman" w:cs="Times New Roman"/>
                <w:color w:val="000000" w:themeColor="text1"/>
                <w:sz w:val="24"/>
              </w:rPr>
            </w:pPr>
            <w:r w:rsidRPr="001E3DBB">
              <w:rPr>
                <w:rFonts w:ascii="Times New Roman" w:hAnsi="Times New Roman" w:cs="Times New Roman" w:hint="eastAsia"/>
                <w:color w:val="000000" w:themeColor="text1"/>
                <w:sz w:val="24"/>
              </w:rPr>
              <w:t>铁电存储器因其具有极强的抗辐射性能和长寿命优势，成为军机、卫星等装备信息存储的核心元器件。但是，由于大面积铁电薄膜的性能调控、铁电薄膜及其存储器的性能模拟、铁电薄膜与</w:t>
            </w:r>
            <w:r w:rsidRPr="001E3DBB">
              <w:rPr>
                <w:rFonts w:ascii="Times New Roman" w:hAnsi="Times New Roman" w:cs="Times New Roman" w:hint="eastAsia"/>
                <w:color w:val="000000" w:themeColor="text1"/>
                <w:sz w:val="24"/>
              </w:rPr>
              <w:t>CMOS</w:t>
            </w:r>
            <w:r w:rsidRPr="001E3DBB">
              <w:rPr>
                <w:rFonts w:ascii="Times New Roman" w:hAnsi="Times New Roman" w:cs="Times New Roman" w:hint="eastAsia"/>
                <w:color w:val="000000" w:themeColor="text1"/>
                <w:sz w:val="24"/>
              </w:rPr>
              <w:t>工艺兼容性问题没有解决，导致我国所需铁电存储器</w:t>
            </w:r>
            <w:r w:rsidRPr="001E3DBB">
              <w:rPr>
                <w:rFonts w:ascii="Times New Roman" w:hAnsi="Times New Roman" w:cs="Times New Roman" w:hint="eastAsia"/>
                <w:color w:val="000000" w:themeColor="text1"/>
                <w:sz w:val="24"/>
              </w:rPr>
              <w:t>100%</w:t>
            </w:r>
            <w:r w:rsidRPr="001E3DBB">
              <w:rPr>
                <w:rFonts w:ascii="Times New Roman" w:hAnsi="Times New Roman" w:cs="Times New Roman" w:hint="eastAsia"/>
                <w:color w:val="000000" w:themeColor="text1"/>
                <w:sz w:val="24"/>
              </w:rPr>
              <w:t>依赖进口，严重受制于人。针对铁电存储器自主可控存在的巨大挑战，学科从</w:t>
            </w:r>
            <w:r w:rsidRPr="001E3DBB">
              <w:rPr>
                <w:rFonts w:ascii="Times New Roman" w:hAnsi="Times New Roman" w:cs="Times New Roman" w:hint="eastAsia"/>
                <w:color w:val="000000" w:themeColor="text1"/>
                <w:sz w:val="24"/>
              </w:rPr>
              <w:t>1999</w:t>
            </w:r>
            <w:r w:rsidRPr="001E3DBB">
              <w:rPr>
                <w:rFonts w:ascii="Times New Roman" w:hAnsi="Times New Roman" w:cs="Times New Roman" w:hint="eastAsia"/>
                <w:color w:val="000000" w:themeColor="text1"/>
                <w:sz w:val="24"/>
              </w:rPr>
              <w:t>年开始以“材料”“力学”和“微电子”交叉、“基础研究”服务“工程应用”为特色，围绕铁电薄膜的制备、性能的模拟、器件集成的系统层次，提炼出三大挑战性科学问题开展研究：</w:t>
            </w:r>
            <w:r w:rsidRPr="001E3DBB">
              <w:rPr>
                <w:rFonts w:ascii="Times New Roman" w:hAnsi="Times New Roman" w:cs="Times New Roman" w:hint="eastAsia"/>
                <w:color w:val="000000" w:themeColor="text1"/>
                <w:sz w:val="24"/>
              </w:rPr>
              <w:t>(1)</w:t>
            </w:r>
            <w:r w:rsidRPr="001E3DBB">
              <w:rPr>
                <w:rFonts w:ascii="Times New Roman" w:hAnsi="Times New Roman" w:cs="Times New Roman" w:hint="eastAsia"/>
                <w:color w:val="000000" w:themeColor="text1"/>
                <w:sz w:val="24"/>
              </w:rPr>
              <w:t>铁电薄膜的调控机理；</w:t>
            </w:r>
            <w:r w:rsidRPr="001E3DBB">
              <w:rPr>
                <w:rFonts w:ascii="Times New Roman" w:hAnsi="Times New Roman" w:cs="Times New Roman" w:hint="eastAsia"/>
                <w:color w:val="000000" w:themeColor="text1"/>
                <w:sz w:val="24"/>
              </w:rPr>
              <w:t>(2)</w:t>
            </w:r>
            <w:r w:rsidRPr="001E3DBB">
              <w:rPr>
                <w:rFonts w:ascii="Times New Roman" w:hAnsi="Times New Roman" w:cs="Times New Roman" w:hint="eastAsia"/>
                <w:color w:val="000000" w:themeColor="text1"/>
                <w:sz w:val="24"/>
              </w:rPr>
              <w:t>铁电薄膜及其存储器性能的多尺度、多场耦合模拟；</w:t>
            </w:r>
            <w:r w:rsidRPr="001E3DBB">
              <w:rPr>
                <w:rFonts w:ascii="Times New Roman" w:hAnsi="Times New Roman" w:cs="Times New Roman" w:hint="eastAsia"/>
                <w:color w:val="000000" w:themeColor="text1"/>
                <w:sz w:val="24"/>
              </w:rPr>
              <w:t>(3)</w:t>
            </w:r>
            <w:r w:rsidRPr="001E3DBB">
              <w:rPr>
                <w:rFonts w:ascii="Times New Roman" w:hAnsi="Times New Roman" w:cs="Times New Roman" w:hint="eastAsia"/>
                <w:color w:val="000000" w:themeColor="text1"/>
                <w:sz w:val="24"/>
              </w:rPr>
              <w:t>与</w:t>
            </w:r>
            <w:r w:rsidRPr="001E3DBB">
              <w:rPr>
                <w:rFonts w:ascii="Times New Roman" w:hAnsi="Times New Roman" w:cs="Times New Roman" w:hint="eastAsia"/>
                <w:color w:val="000000" w:themeColor="text1"/>
                <w:sz w:val="24"/>
              </w:rPr>
              <w:t>CMOS</w:t>
            </w:r>
            <w:r w:rsidRPr="001E3DBB">
              <w:rPr>
                <w:rFonts w:ascii="Times New Roman" w:hAnsi="Times New Roman" w:cs="Times New Roman" w:hint="eastAsia"/>
                <w:color w:val="000000" w:themeColor="text1"/>
                <w:sz w:val="24"/>
              </w:rPr>
              <w:t>工艺兼容的铁电薄膜及其存储器的设计。</w:t>
            </w:r>
          </w:p>
          <w:p w:rsidR="00BD3E41" w:rsidRPr="001E3DBB" w:rsidRDefault="00BD3E41" w:rsidP="001E7DD3">
            <w:pPr>
              <w:snapToGrid w:val="0"/>
              <w:ind w:firstLineChars="200" w:firstLine="480"/>
              <w:rPr>
                <w:rFonts w:ascii="Times New Roman" w:hAnsi="Times New Roman" w:cs="Times New Roman"/>
                <w:color w:val="000000" w:themeColor="text1"/>
                <w:sz w:val="24"/>
              </w:rPr>
            </w:pPr>
            <w:r w:rsidRPr="001E3DBB">
              <w:rPr>
                <w:rFonts w:ascii="Times New Roman" w:hAnsi="Times New Roman" w:cs="Times New Roman" w:hint="eastAsia"/>
                <w:color w:val="000000" w:themeColor="text1"/>
                <w:sz w:val="24"/>
              </w:rPr>
              <w:t>突破的主要科学与工程问题：</w:t>
            </w:r>
            <w:r w:rsidRPr="001E3DBB">
              <w:rPr>
                <w:rFonts w:ascii="Times New Roman" w:hAnsi="Times New Roman" w:cs="Times New Roman" w:hint="eastAsia"/>
                <w:color w:val="000000" w:themeColor="text1"/>
                <w:sz w:val="24"/>
              </w:rPr>
              <w:t>(1)</w:t>
            </w:r>
            <w:r w:rsidRPr="001E3DBB">
              <w:rPr>
                <w:rFonts w:ascii="Times New Roman" w:hAnsi="Times New Roman" w:cs="Times New Roman" w:hint="eastAsia"/>
                <w:color w:val="000000" w:themeColor="text1"/>
                <w:sz w:val="24"/>
              </w:rPr>
              <w:t>完善了铁电薄膜的性能调控理论，发明了铁电薄膜的可控制备技术，解决了传统钙钛矿型铁电薄膜的大面积制备问题，在</w:t>
            </w:r>
            <w:r w:rsidRPr="001E3DBB">
              <w:rPr>
                <w:rFonts w:ascii="Times New Roman" w:hAnsi="Times New Roman" w:cs="Times New Roman" w:hint="eastAsia"/>
                <w:color w:val="000000" w:themeColor="text1"/>
                <w:sz w:val="24"/>
              </w:rPr>
              <w:t>5</w:t>
            </w:r>
            <w:r w:rsidRPr="001E3DBB">
              <w:rPr>
                <w:rFonts w:ascii="Times New Roman" w:hAnsi="Times New Roman" w:cs="Times New Roman" w:hint="eastAsia"/>
                <w:color w:val="000000" w:themeColor="text1"/>
                <w:sz w:val="24"/>
              </w:rPr>
              <w:t>英寸的硅基板上制备出了厚度偏差在±</w:t>
            </w:r>
            <w:r w:rsidRPr="001E3DBB">
              <w:rPr>
                <w:rFonts w:ascii="Times New Roman" w:hAnsi="Times New Roman" w:cs="Times New Roman" w:hint="eastAsia"/>
                <w:color w:val="000000" w:themeColor="text1"/>
                <w:sz w:val="24"/>
              </w:rPr>
              <w:t>2.5%</w:t>
            </w:r>
            <w:r w:rsidRPr="001E3DBB">
              <w:rPr>
                <w:rFonts w:ascii="Times New Roman" w:hAnsi="Times New Roman" w:cs="Times New Roman" w:hint="eastAsia"/>
                <w:color w:val="000000" w:themeColor="text1"/>
                <w:sz w:val="24"/>
              </w:rPr>
              <w:t>以内的传统钙钛矿型铁电薄膜；</w:t>
            </w:r>
            <w:r w:rsidRPr="001E3DBB">
              <w:rPr>
                <w:rFonts w:ascii="Times New Roman" w:hAnsi="Times New Roman" w:cs="Times New Roman" w:hint="eastAsia"/>
                <w:color w:val="000000" w:themeColor="text1"/>
                <w:sz w:val="24"/>
              </w:rPr>
              <w:t>(2)</w:t>
            </w:r>
            <w:r w:rsidRPr="001E3DBB">
              <w:rPr>
                <w:rFonts w:ascii="Times New Roman" w:hAnsi="Times New Roman" w:cs="Times New Roman" w:hint="eastAsia"/>
                <w:color w:val="000000" w:themeColor="text1"/>
                <w:sz w:val="24"/>
              </w:rPr>
              <w:t>发展了铁电薄膜的缺陷、电</w:t>
            </w:r>
            <w:proofErr w:type="gramStart"/>
            <w:r w:rsidRPr="001E3DBB">
              <w:rPr>
                <w:rFonts w:ascii="Times New Roman" w:hAnsi="Times New Roman" w:cs="Times New Roman" w:hint="eastAsia"/>
                <w:color w:val="000000" w:themeColor="text1"/>
                <w:sz w:val="24"/>
              </w:rPr>
              <w:t>畴</w:t>
            </w:r>
            <w:proofErr w:type="gramEnd"/>
            <w:r w:rsidRPr="001E3DBB">
              <w:rPr>
                <w:rFonts w:ascii="Times New Roman" w:hAnsi="Times New Roman" w:cs="Times New Roman" w:hint="eastAsia"/>
                <w:color w:val="000000" w:themeColor="text1"/>
                <w:sz w:val="24"/>
              </w:rPr>
              <w:t>及电学性能的多尺度表征方法，从而以电</w:t>
            </w:r>
            <w:proofErr w:type="gramStart"/>
            <w:r w:rsidRPr="001E3DBB">
              <w:rPr>
                <w:rFonts w:ascii="Times New Roman" w:hAnsi="Times New Roman" w:cs="Times New Roman" w:hint="eastAsia"/>
                <w:color w:val="000000" w:themeColor="text1"/>
                <w:sz w:val="24"/>
              </w:rPr>
              <w:t>畴</w:t>
            </w:r>
            <w:proofErr w:type="gramEnd"/>
            <w:r w:rsidRPr="001E3DBB">
              <w:rPr>
                <w:rFonts w:ascii="Times New Roman" w:hAnsi="Times New Roman" w:cs="Times New Roman" w:hint="eastAsia"/>
                <w:color w:val="000000" w:themeColor="text1"/>
                <w:sz w:val="24"/>
              </w:rPr>
              <w:t>这一细观力学为桥梁，建立了铁电薄膜的制备工艺参数与宏观电学性能之间的关键模型，解决了铁电存储器设计过程中的仿真难题；</w:t>
            </w:r>
            <w:r w:rsidRPr="001E3DBB">
              <w:rPr>
                <w:rFonts w:ascii="Times New Roman" w:hAnsi="Times New Roman" w:cs="Times New Roman" w:hint="eastAsia"/>
                <w:color w:val="000000" w:themeColor="text1"/>
                <w:sz w:val="24"/>
              </w:rPr>
              <w:t>(3)</w:t>
            </w:r>
            <w:r w:rsidRPr="001E3DBB">
              <w:rPr>
                <w:rFonts w:ascii="Times New Roman" w:hAnsi="Times New Roman" w:cs="Times New Roman" w:hint="eastAsia"/>
                <w:color w:val="000000" w:themeColor="text1"/>
                <w:sz w:val="24"/>
              </w:rPr>
              <w:t>建立了极化、应力、应变、电场、源漏电流多变量耦合模型，揭示了铁电薄膜界面失效的机制；</w:t>
            </w:r>
            <w:r w:rsidRPr="001E3DBB">
              <w:rPr>
                <w:rFonts w:ascii="Times New Roman" w:hAnsi="Times New Roman" w:cs="Times New Roman" w:hint="eastAsia"/>
                <w:color w:val="000000" w:themeColor="text1"/>
                <w:sz w:val="24"/>
              </w:rPr>
              <w:t>(4)</w:t>
            </w:r>
            <w:r w:rsidRPr="001E3DBB">
              <w:rPr>
                <w:rFonts w:ascii="Times New Roman" w:hAnsi="Times New Roman" w:cs="Times New Roman" w:hint="eastAsia"/>
                <w:color w:val="000000" w:themeColor="text1"/>
                <w:sz w:val="24"/>
              </w:rPr>
              <w:t>开发出了与</w:t>
            </w:r>
            <w:r w:rsidRPr="001E3DBB">
              <w:rPr>
                <w:rFonts w:ascii="Times New Roman" w:hAnsi="Times New Roman" w:cs="Times New Roman" w:hint="eastAsia"/>
                <w:color w:val="000000" w:themeColor="text1"/>
                <w:sz w:val="24"/>
              </w:rPr>
              <w:t>CMOS</w:t>
            </w:r>
            <w:r w:rsidRPr="001E3DBB">
              <w:rPr>
                <w:rFonts w:ascii="Times New Roman" w:hAnsi="Times New Roman" w:cs="Times New Roman" w:hint="eastAsia"/>
                <w:color w:val="000000" w:themeColor="text1"/>
                <w:sz w:val="24"/>
              </w:rPr>
              <w:t>工艺兼容的铁电薄膜材料，解决了铁电存储器</w:t>
            </w:r>
            <w:r w:rsidRPr="001E3DBB">
              <w:rPr>
                <w:rFonts w:ascii="Times New Roman" w:hAnsi="Times New Roman" w:cs="Times New Roman" w:hint="eastAsia"/>
                <w:color w:val="000000" w:themeColor="text1"/>
                <w:sz w:val="24"/>
              </w:rPr>
              <w:t>CMOS</w:t>
            </w:r>
            <w:proofErr w:type="gramStart"/>
            <w:r w:rsidRPr="001E3DBB">
              <w:rPr>
                <w:rFonts w:ascii="Times New Roman" w:hAnsi="Times New Roman" w:cs="Times New Roman" w:hint="eastAsia"/>
                <w:color w:val="000000" w:themeColor="text1"/>
                <w:sz w:val="24"/>
              </w:rPr>
              <w:t>产线污染</w:t>
            </w:r>
            <w:proofErr w:type="gramEnd"/>
            <w:r w:rsidRPr="001E3DBB">
              <w:rPr>
                <w:rFonts w:ascii="Times New Roman" w:hAnsi="Times New Roman" w:cs="Times New Roman" w:hint="eastAsia"/>
                <w:color w:val="000000" w:themeColor="text1"/>
                <w:sz w:val="24"/>
              </w:rPr>
              <w:t>的问题，为铁电存储器的自主可靠奠定了坚实的技术基础。</w:t>
            </w:r>
          </w:p>
          <w:p w:rsidR="00BD3E41" w:rsidRPr="001E3DBB" w:rsidRDefault="00BD3E41" w:rsidP="001E7DD3">
            <w:pPr>
              <w:snapToGrid w:val="0"/>
              <w:ind w:firstLineChars="200" w:firstLine="480"/>
              <w:rPr>
                <w:rFonts w:ascii="Times New Roman" w:hAnsi="Times New Roman" w:cs="Times New Roman"/>
                <w:color w:val="000000" w:themeColor="text1"/>
                <w:sz w:val="24"/>
              </w:rPr>
            </w:pPr>
            <w:r w:rsidRPr="001E3DBB">
              <w:rPr>
                <w:rFonts w:ascii="Times New Roman" w:hAnsi="Times New Roman" w:cs="Times New Roman" w:hint="eastAsia"/>
                <w:color w:val="000000" w:themeColor="text1"/>
                <w:sz w:val="24"/>
              </w:rPr>
              <w:t>在</w:t>
            </w:r>
            <w:r w:rsidRPr="001E3DBB">
              <w:rPr>
                <w:rFonts w:ascii="Times New Roman" w:hAnsi="Times New Roman" w:cs="Times New Roman" w:hint="eastAsia"/>
                <w:color w:val="000000" w:themeColor="text1"/>
                <w:sz w:val="24"/>
              </w:rPr>
              <w:t xml:space="preserve">Nat. </w:t>
            </w:r>
            <w:proofErr w:type="spellStart"/>
            <w:r w:rsidRPr="001E3DBB">
              <w:rPr>
                <w:rFonts w:ascii="Times New Roman" w:hAnsi="Times New Roman" w:cs="Times New Roman" w:hint="eastAsia"/>
                <w:color w:val="000000" w:themeColor="text1"/>
                <w:sz w:val="24"/>
              </w:rPr>
              <w:t>Commun</w:t>
            </w:r>
            <w:proofErr w:type="spellEnd"/>
            <w:r w:rsidRPr="001E3DBB">
              <w:rPr>
                <w:rFonts w:ascii="Times New Roman" w:hAnsi="Times New Roman" w:cs="Times New Roman" w:hint="eastAsia"/>
                <w:color w:val="000000" w:themeColor="text1"/>
                <w:sz w:val="24"/>
              </w:rPr>
              <w:t>.</w:t>
            </w:r>
            <w:r w:rsidRPr="001E3DBB">
              <w:rPr>
                <w:rFonts w:ascii="Times New Roman" w:hAnsi="Times New Roman" w:cs="Times New Roman" w:hint="eastAsia"/>
                <w:color w:val="000000" w:themeColor="text1"/>
                <w:sz w:val="24"/>
              </w:rPr>
              <w:t>、</w:t>
            </w:r>
            <w:r w:rsidRPr="001E3DBB">
              <w:rPr>
                <w:rFonts w:ascii="Times New Roman" w:hAnsi="Times New Roman" w:cs="Times New Roman" w:hint="eastAsia"/>
                <w:color w:val="000000" w:themeColor="text1"/>
                <w:sz w:val="24"/>
              </w:rPr>
              <w:t>Sci. Adv.</w:t>
            </w:r>
            <w:r w:rsidRPr="001E3DBB">
              <w:rPr>
                <w:rFonts w:ascii="Times New Roman" w:hAnsi="Times New Roman" w:cs="Times New Roman" w:hint="eastAsia"/>
                <w:color w:val="000000" w:themeColor="text1"/>
                <w:sz w:val="24"/>
              </w:rPr>
              <w:t>、</w:t>
            </w:r>
            <w:proofErr w:type="spellStart"/>
            <w:r w:rsidRPr="001E3DBB">
              <w:rPr>
                <w:rFonts w:ascii="Times New Roman" w:hAnsi="Times New Roman" w:cs="Times New Roman" w:hint="eastAsia"/>
                <w:color w:val="000000" w:themeColor="text1"/>
                <w:sz w:val="24"/>
              </w:rPr>
              <w:t>Acta</w:t>
            </w:r>
            <w:proofErr w:type="spellEnd"/>
            <w:r w:rsidRPr="001E3DBB">
              <w:rPr>
                <w:rFonts w:ascii="Times New Roman" w:hAnsi="Times New Roman" w:cs="Times New Roman" w:hint="eastAsia"/>
                <w:color w:val="000000" w:themeColor="text1"/>
                <w:sz w:val="24"/>
              </w:rPr>
              <w:t xml:space="preserve"> Mater.</w:t>
            </w:r>
            <w:r w:rsidRPr="001E3DBB">
              <w:rPr>
                <w:rFonts w:ascii="Times New Roman" w:hAnsi="Times New Roman" w:cs="Times New Roman" w:hint="eastAsia"/>
                <w:color w:val="000000" w:themeColor="text1"/>
                <w:sz w:val="24"/>
              </w:rPr>
              <w:t>等国际顶级期刊上发表论文</w:t>
            </w:r>
            <w:r w:rsidRPr="001E3DBB">
              <w:rPr>
                <w:rFonts w:ascii="Times New Roman" w:hAnsi="Times New Roman" w:cs="Times New Roman" w:hint="eastAsia"/>
                <w:color w:val="000000" w:themeColor="text1"/>
                <w:sz w:val="24"/>
              </w:rPr>
              <w:t>100</w:t>
            </w:r>
            <w:r w:rsidRPr="001E3DBB">
              <w:rPr>
                <w:rFonts w:ascii="Times New Roman" w:hAnsi="Times New Roman" w:cs="Times New Roman" w:hint="eastAsia"/>
                <w:color w:val="000000" w:themeColor="text1"/>
                <w:sz w:val="24"/>
              </w:rPr>
              <w:t>余篇，申请获批国家发明专利</w:t>
            </w:r>
            <w:r w:rsidRPr="001E3DBB">
              <w:rPr>
                <w:rFonts w:ascii="Times New Roman" w:hAnsi="Times New Roman" w:cs="Times New Roman" w:hint="eastAsia"/>
                <w:color w:val="000000" w:themeColor="text1"/>
                <w:sz w:val="24"/>
              </w:rPr>
              <w:t>30</w:t>
            </w:r>
            <w:r w:rsidRPr="001E3DBB">
              <w:rPr>
                <w:rFonts w:ascii="Times New Roman" w:hAnsi="Times New Roman" w:cs="Times New Roman" w:hint="eastAsia"/>
                <w:color w:val="000000" w:themeColor="text1"/>
                <w:sz w:val="24"/>
              </w:rPr>
              <w:t>余项，取得了铁电存储器研究领域</w:t>
            </w:r>
            <w:r w:rsidRPr="001E3DBB">
              <w:rPr>
                <w:rFonts w:ascii="Times New Roman" w:hAnsi="Times New Roman" w:cs="Times New Roman" w:hint="eastAsia"/>
                <w:color w:val="000000" w:themeColor="text1"/>
                <w:sz w:val="24"/>
              </w:rPr>
              <w:t>2013</w:t>
            </w:r>
            <w:r w:rsidRPr="001E3DBB">
              <w:rPr>
                <w:rFonts w:ascii="Times New Roman" w:hAnsi="Times New Roman" w:cs="Times New Roman" w:hint="eastAsia"/>
                <w:color w:val="000000" w:themeColor="text1"/>
                <w:sz w:val="24"/>
              </w:rPr>
              <w:t>年世界最具影响力</w:t>
            </w:r>
            <w:r w:rsidRPr="001E3DBB">
              <w:rPr>
                <w:rFonts w:ascii="Times New Roman" w:hAnsi="Times New Roman" w:cs="Times New Roman" w:hint="eastAsia"/>
                <w:color w:val="000000" w:themeColor="text1"/>
                <w:sz w:val="24"/>
              </w:rPr>
              <w:t>14</w:t>
            </w:r>
            <w:r w:rsidRPr="001E3DBB">
              <w:rPr>
                <w:rFonts w:ascii="Times New Roman" w:hAnsi="Times New Roman" w:cs="Times New Roman" w:hint="eastAsia"/>
                <w:color w:val="000000" w:themeColor="text1"/>
                <w:sz w:val="24"/>
              </w:rPr>
              <w:t>项成果中的</w:t>
            </w:r>
            <w:r w:rsidRPr="001E3DBB">
              <w:rPr>
                <w:rFonts w:ascii="Times New Roman" w:hAnsi="Times New Roman" w:cs="Times New Roman" w:hint="eastAsia"/>
                <w:color w:val="000000" w:themeColor="text1"/>
                <w:sz w:val="24"/>
              </w:rPr>
              <w:t>5</w:t>
            </w:r>
            <w:r w:rsidRPr="001E3DBB">
              <w:rPr>
                <w:rFonts w:ascii="Times New Roman" w:hAnsi="Times New Roman" w:cs="Times New Roman" w:hint="eastAsia"/>
                <w:color w:val="000000" w:themeColor="text1"/>
                <w:sz w:val="24"/>
              </w:rPr>
              <w:t>项。获批了国家自然科学基金委、国防科工局、中央军委科技委、装备发展部等重要科研项目，获得了湖南省自然科学一等奖。培养了一支含全国百篇优秀论文获得者、</w:t>
            </w:r>
            <w:proofErr w:type="gramStart"/>
            <w:r w:rsidRPr="001E3DBB">
              <w:rPr>
                <w:rFonts w:ascii="Times New Roman" w:hAnsi="Times New Roman" w:cs="Times New Roman" w:hint="eastAsia"/>
                <w:color w:val="000000" w:themeColor="text1"/>
                <w:sz w:val="24"/>
              </w:rPr>
              <w:t>省杰青</w:t>
            </w:r>
            <w:proofErr w:type="gramEnd"/>
            <w:r w:rsidRPr="001E3DBB">
              <w:rPr>
                <w:rFonts w:ascii="Times New Roman" w:hAnsi="Times New Roman" w:cs="Times New Roman" w:hint="eastAsia"/>
                <w:color w:val="000000" w:themeColor="text1"/>
                <w:sz w:val="24"/>
              </w:rPr>
              <w:t>、省百人计划、芙蓉学者在内的高水平研究人员。研究成果得到了中国空间技术研究院等需求单位的高度认可，将为本团队的铁电存储器提供卫星搭载实验。</w:t>
            </w:r>
          </w:p>
        </w:tc>
      </w:tr>
      <w:tr w:rsidR="00BD3E41" w:rsidRPr="001E3DBB" w:rsidTr="001E7DD3">
        <w:trPr>
          <w:trHeight w:val="2400"/>
        </w:trPr>
        <w:tc>
          <w:tcPr>
            <w:tcW w:w="9357" w:type="dxa"/>
            <w:gridSpan w:val="7"/>
          </w:tcPr>
          <w:p w:rsidR="00BD3E41" w:rsidRPr="001E3DBB" w:rsidRDefault="00BD3E41" w:rsidP="001E7DD3">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2. </w:t>
            </w:r>
            <w:r w:rsidRPr="001E3DBB">
              <w:rPr>
                <w:rFonts w:ascii="Times New Roman" w:hAnsi="Times New Roman" w:cs="Times New Roman"/>
                <w:color w:val="000000" w:themeColor="text1"/>
                <w:sz w:val="24"/>
              </w:rPr>
              <w:t>学科带头人简介（政治素养、师德师风、代表性成果、承担科研项目等）</w:t>
            </w:r>
          </w:p>
          <w:p w:rsidR="00BD3E41" w:rsidRPr="001E3DBB" w:rsidRDefault="00BD3E41" w:rsidP="00B10C82">
            <w:pPr>
              <w:snapToGrid w:val="0"/>
              <w:spacing w:beforeLines="50" w:before="156"/>
              <w:ind w:firstLineChars="200" w:firstLine="480"/>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周益春</w:t>
            </w:r>
            <w:proofErr w:type="gramEnd"/>
            <w:r w:rsidRPr="001E3DBB">
              <w:rPr>
                <w:rFonts w:ascii="Times New Roman" w:hAnsi="Times New Roman" w:cs="Times New Roman"/>
                <w:color w:val="000000" w:themeColor="text1"/>
                <w:sz w:val="24"/>
              </w:rPr>
              <w:t>，男，教授，</w:t>
            </w:r>
            <w:r w:rsidR="007E3307" w:rsidRPr="001E3DBB">
              <w:rPr>
                <w:rFonts w:ascii="Times New Roman" w:hAnsi="Times New Roman" w:cs="Times New Roman" w:hint="eastAsia"/>
                <w:color w:val="000000" w:themeColor="text1"/>
                <w:sz w:val="24"/>
              </w:rPr>
              <w:t>博士导师</w:t>
            </w:r>
            <w:r w:rsidR="007E3307"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国家杰出青年基金获得者</w:t>
            </w:r>
            <w:r w:rsidR="007E3307" w:rsidRPr="001E3DBB">
              <w:rPr>
                <w:rFonts w:ascii="Times New Roman" w:hAnsi="Times New Roman" w:cs="Times New Roman" w:hint="eastAsia"/>
                <w:color w:val="000000" w:themeColor="text1"/>
                <w:sz w:val="24"/>
              </w:rPr>
              <w:t>，</w:t>
            </w:r>
            <w:r w:rsidRPr="001E3DBB">
              <w:rPr>
                <w:rFonts w:ascii="Times New Roman" w:hAnsi="Times New Roman" w:cs="Times New Roman"/>
                <w:color w:val="000000" w:themeColor="text1"/>
                <w:sz w:val="24"/>
              </w:rPr>
              <w:t>第二届国家级教学</w:t>
            </w:r>
            <w:proofErr w:type="gramStart"/>
            <w:r w:rsidRPr="001E3DBB">
              <w:rPr>
                <w:rFonts w:ascii="Times New Roman" w:hAnsi="Times New Roman" w:cs="Times New Roman"/>
                <w:color w:val="000000" w:themeColor="text1"/>
                <w:sz w:val="24"/>
              </w:rPr>
              <w:t>名师奖</w:t>
            </w:r>
            <w:proofErr w:type="gramEnd"/>
            <w:r w:rsidRPr="001E3DBB">
              <w:rPr>
                <w:rFonts w:ascii="Times New Roman" w:hAnsi="Times New Roman" w:cs="Times New Roman"/>
                <w:color w:val="000000" w:themeColor="text1"/>
                <w:sz w:val="24"/>
              </w:rPr>
              <w:t>获得者</w:t>
            </w:r>
            <w:r w:rsidR="007E3307" w:rsidRPr="001E3DBB">
              <w:rPr>
                <w:rFonts w:ascii="Times New Roman" w:hAnsi="Times New Roman" w:cs="Times New Roman" w:hint="eastAsia"/>
                <w:color w:val="000000" w:themeColor="text1"/>
                <w:sz w:val="24"/>
              </w:rPr>
              <w:t>，</w:t>
            </w:r>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新世纪百千万人才工程</w:t>
            </w:r>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国家级人选</w:t>
            </w:r>
            <w:r w:rsidR="007E3307" w:rsidRPr="001E3DBB">
              <w:rPr>
                <w:rFonts w:ascii="Times New Roman" w:hAnsi="Times New Roman" w:cs="Times New Roman" w:hint="eastAsia"/>
                <w:color w:val="000000" w:themeColor="text1"/>
                <w:sz w:val="24"/>
              </w:rPr>
              <w:t>，</w:t>
            </w:r>
            <w:r w:rsidRPr="001E3DBB">
              <w:rPr>
                <w:rFonts w:ascii="Times New Roman" w:hAnsi="Times New Roman" w:cs="Times New Roman"/>
                <w:color w:val="000000" w:themeColor="text1"/>
                <w:sz w:val="24"/>
              </w:rPr>
              <w:t>湘潭大学校长，兼任第</w:t>
            </w:r>
            <w:r w:rsidRPr="001E3DBB">
              <w:rPr>
                <w:rFonts w:ascii="Times New Roman" w:hAnsi="Times New Roman" w:cs="Times New Roman"/>
                <w:color w:val="000000" w:themeColor="text1"/>
                <w:sz w:val="24"/>
              </w:rPr>
              <w:t>7</w:t>
            </w:r>
            <w:r w:rsidRPr="001E3DBB">
              <w:rPr>
                <w:rFonts w:ascii="Times New Roman" w:hAnsi="Times New Roman" w:cs="Times New Roman"/>
                <w:color w:val="000000" w:themeColor="text1"/>
                <w:sz w:val="24"/>
              </w:rPr>
              <w:t>届物理力学专业委员会主任委员、中国力学学会理事和湖南省力学学会副理事长。</w:t>
            </w:r>
          </w:p>
          <w:p w:rsidR="00BD3E41" w:rsidRPr="001E3DBB" w:rsidRDefault="00BD3E41" w:rsidP="001E7DD3">
            <w:pPr>
              <w:snapToGrid w:val="0"/>
              <w:ind w:firstLineChars="200" w:firstLine="48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周益春教授从</w:t>
            </w:r>
            <w:r w:rsidRPr="001E3DBB">
              <w:rPr>
                <w:rFonts w:ascii="Times New Roman" w:hAnsi="Times New Roman" w:cs="Times New Roman"/>
                <w:color w:val="000000" w:themeColor="text1"/>
                <w:sz w:val="24"/>
              </w:rPr>
              <w:t>1997</w:t>
            </w:r>
            <w:r w:rsidRPr="001E3DBB">
              <w:rPr>
                <w:rFonts w:ascii="Times New Roman" w:hAnsi="Times New Roman" w:cs="Times New Roman"/>
                <w:color w:val="000000" w:themeColor="text1"/>
                <w:sz w:val="24"/>
              </w:rPr>
              <w:t>年开始专注于铁电薄膜及其存储器的研究工作，承担了国家自然科学基金委、国防科工局、中央军委科技委、装备发展部等重要科研项目；先后获得湖南省自然科学一等奖</w:t>
            </w:r>
            <w:r w:rsidRPr="001E3DBB">
              <w:rPr>
                <w:rFonts w:ascii="Times New Roman" w:hAnsi="Times New Roman" w:cs="Times New Roman"/>
                <w:color w:val="000000" w:themeColor="text1"/>
                <w:sz w:val="24"/>
              </w:rPr>
              <w:t>2</w:t>
            </w:r>
            <w:r w:rsidRPr="001E3DBB">
              <w:rPr>
                <w:rFonts w:ascii="Times New Roman" w:hAnsi="Times New Roman" w:cs="Times New Roman"/>
                <w:color w:val="000000" w:themeColor="text1"/>
                <w:sz w:val="24"/>
              </w:rPr>
              <w:t>项、湖南省国防科技进步一等奖</w:t>
            </w:r>
            <w:r w:rsidRPr="001E3DBB">
              <w:rPr>
                <w:rFonts w:ascii="Times New Roman" w:hAnsi="Times New Roman" w:cs="Times New Roman"/>
                <w:color w:val="000000" w:themeColor="text1"/>
                <w:sz w:val="24"/>
              </w:rPr>
              <w:t>1</w:t>
            </w:r>
            <w:r w:rsidRPr="001E3DBB">
              <w:rPr>
                <w:rFonts w:ascii="Times New Roman" w:hAnsi="Times New Roman" w:cs="Times New Roman"/>
                <w:color w:val="000000" w:themeColor="text1"/>
                <w:sz w:val="24"/>
              </w:rPr>
              <w:t>项和国防技术发明二等奖</w:t>
            </w:r>
            <w:r w:rsidRPr="001E3DBB">
              <w:rPr>
                <w:rFonts w:ascii="Times New Roman" w:hAnsi="Times New Roman" w:cs="Times New Roman"/>
                <w:color w:val="000000" w:themeColor="text1"/>
                <w:sz w:val="24"/>
              </w:rPr>
              <w:t>1</w:t>
            </w:r>
            <w:r w:rsidRPr="001E3DBB">
              <w:rPr>
                <w:rFonts w:ascii="Times New Roman" w:hAnsi="Times New Roman" w:cs="Times New Roman"/>
                <w:color w:val="000000" w:themeColor="text1"/>
                <w:sz w:val="24"/>
              </w:rPr>
              <w:t>项；在</w:t>
            </w:r>
            <w:r w:rsidRPr="001E3DBB">
              <w:rPr>
                <w:rFonts w:ascii="Times New Roman" w:hAnsi="Times New Roman" w:cs="Times New Roman"/>
                <w:color w:val="000000" w:themeColor="text1"/>
                <w:sz w:val="24"/>
              </w:rPr>
              <w:t xml:space="preserve">Nat. </w:t>
            </w:r>
            <w:proofErr w:type="spellStart"/>
            <w:r w:rsidRPr="001E3DBB">
              <w:rPr>
                <w:rFonts w:ascii="Times New Roman" w:hAnsi="Times New Roman" w:cs="Times New Roman"/>
                <w:color w:val="000000" w:themeColor="text1"/>
                <w:sz w:val="24"/>
              </w:rPr>
              <w:t>Nanotechnol</w:t>
            </w:r>
            <w:proofErr w:type="spellEnd"/>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 xml:space="preserve">Nat. </w:t>
            </w:r>
            <w:proofErr w:type="spellStart"/>
            <w:r w:rsidRPr="001E3DBB">
              <w:rPr>
                <w:rFonts w:ascii="Times New Roman" w:hAnsi="Times New Roman" w:cs="Times New Roman"/>
                <w:color w:val="000000" w:themeColor="text1"/>
                <w:sz w:val="24"/>
              </w:rPr>
              <w:t>Commun</w:t>
            </w:r>
            <w:proofErr w:type="spellEnd"/>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Sci. Adv.</w:t>
            </w:r>
            <w:r w:rsidRPr="001E3DBB">
              <w:rPr>
                <w:rFonts w:ascii="Times New Roman" w:hAnsi="Times New Roman" w:cs="Times New Roman"/>
                <w:color w:val="000000" w:themeColor="text1"/>
                <w:sz w:val="24"/>
              </w:rPr>
              <w:t>等高水平国际刊物上发表</w:t>
            </w:r>
            <w:r w:rsidRPr="001E3DBB">
              <w:rPr>
                <w:rFonts w:ascii="Times New Roman" w:hAnsi="Times New Roman" w:cs="Times New Roman"/>
                <w:color w:val="000000" w:themeColor="text1"/>
                <w:sz w:val="24"/>
              </w:rPr>
              <w:t>SCI</w:t>
            </w:r>
            <w:r w:rsidRPr="001E3DBB">
              <w:rPr>
                <w:rFonts w:ascii="Times New Roman" w:hAnsi="Times New Roman" w:cs="Times New Roman"/>
                <w:color w:val="000000" w:themeColor="text1"/>
                <w:sz w:val="24"/>
              </w:rPr>
              <w:t>论文</w:t>
            </w:r>
            <w:r w:rsidRPr="001E3DBB">
              <w:rPr>
                <w:rFonts w:ascii="Times New Roman" w:hAnsi="Times New Roman" w:cs="Times New Roman"/>
                <w:color w:val="000000" w:themeColor="text1"/>
                <w:sz w:val="24"/>
              </w:rPr>
              <w:t>70</w:t>
            </w:r>
            <w:r w:rsidRPr="001E3DBB">
              <w:rPr>
                <w:rFonts w:ascii="Times New Roman" w:hAnsi="Times New Roman" w:cs="Times New Roman"/>
                <w:color w:val="000000" w:themeColor="text1"/>
                <w:sz w:val="24"/>
              </w:rPr>
              <w:t>余篇，申请获批国家发明专利</w:t>
            </w:r>
            <w:r w:rsidRPr="001E3DBB">
              <w:rPr>
                <w:rFonts w:ascii="Times New Roman" w:hAnsi="Times New Roman" w:cs="Times New Roman"/>
                <w:color w:val="000000" w:themeColor="text1"/>
                <w:sz w:val="24"/>
              </w:rPr>
              <w:t>20</w:t>
            </w:r>
            <w:r w:rsidRPr="001E3DBB">
              <w:rPr>
                <w:rFonts w:ascii="Times New Roman" w:hAnsi="Times New Roman" w:cs="Times New Roman"/>
                <w:color w:val="000000" w:themeColor="text1"/>
                <w:sz w:val="24"/>
              </w:rPr>
              <w:t>项。在带领着团队不断取得科研上突破的同时，周益春教授也培养了一批政治信仰坚定、科研能力强的学生，如指导的博士生郑学军分别于</w:t>
            </w:r>
            <w:r w:rsidRPr="001E3DBB">
              <w:rPr>
                <w:rFonts w:ascii="Times New Roman" w:hAnsi="Times New Roman" w:cs="Times New Roman"/>
                <w:color w:val="000000" w:themeColor="text1"/>
                <w:sz w:val="24"/>
              </w:rPr>
              <w:t>2008</w:t>
            </w:r>
            <w:r w:rsidRPr="001E3DBB">
              <w:rPr>
                <w:rFonts w:ascii="Times New Roman" w:hAnsi="Times New Roman" w:cs="Times New Roman"/>
                <w:color w:val="000000" w:themeColor="text1"/>
                <w:sz w:val="24"/>
              </w:rPr>
              <w:t>年和</w:t>
            </w:r>
            <w:r w:rsidRPr="001E3DBB">
              <w:rPr>
                <w:rFonts w:ascii="Times New Roman" w:hAnsi="Times New Roman" w:cs="Times New Roman"/>
                <w:color w:val="000000" w:themeColor="text1"/>
                <w:sz w:val="24"/>
              </w:rPr>
              <w:t>2009</w:t>
            </w:r>
            <w:r w:rsidRPr="001E3DBB">
              <w:rPr>
                <w:rFonts w:ascii="Times New Roman" w:hAnsi="Times New Roman" w:cs="Times New Roman"/>
                <w:color w:val="000000" w:themeColor="text1"/>
                <w:sz w:val="24"/>
              </w:rPr>
              <w:t>年获得国家杰出青年基金和教育部长江学者、钟向丽</w:t>
            </w:r>
            <w:r w:rsidRPr="001E3DBB">
              <w:rPr>
                <w:rFonts w:ascii="Times New Roman" w:hAnsi="Times New Roman" w:cs="Times New Roman"/>
                <w:color w:val="000000" w:themeColor="text1"/>
                <w:sz w:val="24"/>
              </w:rPr>
              <w:t>2010</w:t>
            </w:r>
            <w:r w:rsidRPr="001E3DBB">
              <w:rPr>
                <w:rFonts w:ascii="Times New Roman" w:hAnsi="Times New Roman" w:cs="Times New Roman"/>
                <w:color w:val="000000" w:themeColor="text1"/>
                <w:sz w:val="24"/>
              </w:rPr>
              <w:t>年获得了全国</w:t>
            </w:r>
            <w:proofErr w:type="gramStart"/>
            <w:r w:rsidRPr="001E3DBB">
              <w:rPr>
                <w:rFonts w:ascii="Times New Roman" w:hAnsi="Times New Roman" w:cs="Times New Roman" w:hint="eastAsia"/>
                <w:color w:val="000000" w:themeColor="text1"/>
                <w:sz w:val="24"/>
              </w:rPr>
              <w:t>百篇优博</w:t>
            </w:r>
            <w:r w:rsidRPr="001E3DBB">
              <w:rPr>
                <w:rFonts w:ascii="Times New Roman" w:hAnsi="Times New Roman" w:cs="Times New Roman"/>
                <w:color w:val="000000" w:themeColor="text1"/>
                <w:sz w:val="24"/>
              </w:rPr>
              <w:t>论文</w:t>
            </w:r>
            <w:proofErr w:type="gramEnd"/>
            <w:r w:rsidRPr="001E3DBB">
              <w:rPr>
                <w:rFonts w:ascii="Times New Roman" w:hAnsi="Times New Roman" w:cs="Times New Roman"/>
                <w:color w:val="000000" w:themeColor="text1"/>
                <w:sz w:val="24"/>
              </w:rPr>
              <w:t>。</w:t>
            </w:r>
          </w:p>
        </w:tc>
      </w:tr>
    </w:tbl>
    <w:p w:rsidR="00BD3E41" w:rsidRPr="001E3DBB" w:rsidRDefault="00BD3E41" w:rsidP="00B55DDA">
      <w:pPr>
        <w:snapToGrid w:val="0"/>
        <w:spacing w:line="312" w:lineRule="auto"/>
        <w:rPr>
          <w:rFonts w:ascii="Times New Roman" w:eastAsia="黑体" w:hAnsi="Times New Roman" w:cs="Times New Roman"/>
          <w:b/>
          <w:bCs/>
          <w:color w:val="000000" w:themeColor="text1"/>
          <w:sz w:val="28"/>
        </w:rPr>
      </w:pPr>
    </w:p>
    <w:p w:rsidR="004C6E4E" w:rsidRPr="001E3DBB" w:rsidRDefault="004C6E4E" w:rsidP="00B55DDA">
      <w:pPr>
        <w:snapToGrid w:val="0"/>
        <w:spacing w:line="312" w:lineRule="auto"/>
        <w:rPr>
          <w:rFonts w:ascii="Times New Roman" w:eastAsia="黑体" w:hAnsi="Times New Roman" w:cs="Times New Roman"/>
          <w:b/>
          <w:bCs/>
          <w:color w:val="000000" w:themeColor="text1"/>
          <w:sz w:val="28"/>
        </w:rPr>
      </w:pP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81"/>
        <w:gridCol w:w="1207"/>
        <w:gridCol w:w="1208"/>
        <w:gridCol w:w="1208"/>
        <w:gridCol w:w="1313"/>
        <w:gridCol w:w="1123"/>
        <w:gridCol w:w="1817"/>
      </w:tblGrid>
      <w:tr w:rsidR="00D5155D" w:rsidRPr="001E3DBB" w:rsidTr="00A61E5F">
        <w:trPr>
          <w:trHeight w:val="565"/>
        </w:trPr>
        <w:tc>
          <w:tcPr>
            <w:tcW w:w="9357" w:type="dxa"/>
            <w:gridSpan w:val="7"/>
            <w:vAlign w:val="center"/>
          </w:tcPr>
          <w:p w:rsidR="00B26642" w:rsidRPr="001E3DBB" w:rsidRDefault="00A61E5F" w:rsidP="00FB4D7A">
            <w:pPr>
              <w:spacing w:line="320" w:lineRule="exact"/>
              <w:ind w:firstLineChars="100" w:firstLine="241"/>
              <w:jc w:val="center"/>
              <w:rPr>
                <w:rFonts w:ascii="Times New Roman" w:hAnsi="Times New Roman" w:cs="Times New Roman"/>
                <w:bCs/>
                <w:color w:val="000000" w:themeColor="text1"/>
                <w:sz w:val="24"/>
              </w:rPr>
            </w:pPr>
            <w:r w:rsidRPr="001E3DBB">
              <w:rPr>
                <w:rFonts w:ascii="Times New Roman" w:hAnsi="Times New Roman" w:cs="Times New Roman"/>
                <w:b/>
                <w:bCs/>
                <w:color w:val="000000" w:themeColor="text1"/>
                <w:sz w:val="24"/>
              </w:rPr>
              <w:lastRenderedPageBreak/>
              <w:t>学科方向</w:t>
            </w:r>
            <w:r w:rsidRPr="001E3DBB">
              <w:rPr>
                <w:rFonts w:ascii="Times New Roman" w:hAnsi="Times New Roman" w:cs="Times New Roman"/>
                <w:b/>
                <w:bCs/>
                <w:color w:val="000000" w:themeColor="text1"/>
                <w:sz w:val="24"/>
              </w:rPr>
              <w:t>3</w:t>
            </w:r>
            <w:r w:rsidRPr="001E3DBB">
              <w:rPr>
                <w:rFonts w:ascii="Times New Roman" w:hAnsi="Times New Roman" w:cs="Times New Roman"/>
                <w:b/>
                <w:bCs/>
                <w:color w:val="000000" w:themeColor="text1"/>
                <w:sz w:val="24"/>
              </w:rPr>
              <w:t>名称：</w:t>
            </w:r>
            <w:r w:rsidR="00B26642" w:rsidRPr="001E3DBB">
              <w:rPr>
                <w:rFonts w:ascii="Times New Roman" w:hAnsi="Times New Roman" w:cs="Times New Roman"/>
                <w:b/>
                <w:bCs/>
                <w:color w:val="000000" w:themeColor="text1"/>
                <w:sz w:val="24"/>
              </w:rPr>
              <w:t>空天用高性能</w:t>
            </w:r>
            <w:proofErr w:type="gramStart"/>
            <w:r w:rsidR="00B26642" w:rsidRPr="001E3DBB">
              <w:rPr>
                <w:rFonts w:ascii="Times New Roman" w:hAnsi="Times New Roman" w:cs="Times New Roman"/>
                <w:b/>
                <w:bCs/>
                <w:color w:val="000000" w:themeColor="text1"/>
                <w:sz w:val="24"/>
              </w:rPr>
              <w:t>锂</w:t>
            </w:r>
            <w:proofErr w:type="gramEnd"/>
            <w:r w:rsidR="00B26642" w:rsidRPr="001E3DBB">
              <w:rPr>
                <w:rFonts w:ascii="Times New Roman" w:hAnsi="Times New Roman" w:cs="Times New Roman"/>
                <w:b/>
                <w:bCs/>
                <w:color w:val="000000" w:themeColor="text1"/>
                <w:sz w:val="24"/>
              </w:rPr>
              <w:t>离子电池关键材料与器件</w:t>
            </w:r>
          </w:p>
        </w:tc>
      </w:tr>
      <w:tr w:rsidR="00D5155D" w:rsidRPr="001E3DBB" w:rsidTr="00A61E5F">
        <w:trPr>
          <w:trHeight w:val="524"/>
        </w:trPr>
        <w:tc>
          <w:tcPr>
            <w:tcW w:w="1481" w:type="dxa"/>
            <w:vMerge w:val="restart"/>
            <w:vAlign w:val="center"/>
          </w:tcPr>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目前从事</w:t>
            </w:r>
          </w:p>
          <w:p w:rsidR="00A61E5F" w:rsidRPr="001E3DBB" w:rsidRDefault="00A61E5F" w:rsidP="00A61E5F">
            <w:pPr>
              <w:snapToGrid w:val="0"/>
              <w:jc w:val="center"/>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的</w:t>
            </w:r>
          </w:p>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研究人员</w:t>
            </w:r>
          </w:p>
        </w:tc>
        <w:tc>
          <w:tcPr>
            <w:tcW w:w="3623" w:type="dxa"/>
            <w:gridSpan w:val="3"/>
            <w:vAlign w:val="center"/>
          </w:tcPr>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学科带头人及主要骨干姓名</w:t>
            </w:r>
          </w:p>
        </w:tc>
        <w:tc>
          <w:tcPr>
            <w:tcW w:w="1313" w:type="dxa"/>
            <w:shd w:val="clear" w:color="auto" w:fill="auto"/>
            <w:vAlign w:val="center"/>
          </w:tcPr>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高级职称人数</w:t>
            </w:r>
          </w:p>
        </w:tc>
        <w:tc>
          <w:tcPr>
            <w:tcW w:w="1123" w:type="dxa"/>
            <w:shd w:val="clear" w:color="auto" w:fill="auto"/>
            <w:vAlign w:val="center"/>
          </w:tcPr>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副高职称人数</w:t>
            </w:r>
          </w:p>
        </w:tc>
        <w:tc>
          <w:tcPr>
            <w:tcW w:w="1817" w:type="dxa"/>
            <w:shd w:val="clear" w:color="auto" w:fill="auto"/>
            <w:vAlign w:val="center"/>
          </w:tcPr>
          <w:p w:rsidR="00A61E5F" w:rsidRPr="001E3DBB" w:rsidRDefault="00A61E5F" w:rsidP="00A61E5F">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拥有博士学位人数</w:t>
            </w:r>
          </w:p>
        </w:tc>
      </w:tr>
      <w:tr w:rsidR="00D5155D" w:rsidRPr="001E3DBB" w:rsidTr="00A61E5F">
        <w:trPr>
          <w:trHeight w:val="462"/>
        </w:trPr>
        <w:tc>
          <w:tcPr>
            <w:tcW w:w="1481" w:type="dxa"/>
            <w:vMerge/>
            <w:vAlign w:val="center"/>
          </w:tcPr>
          <w:p w:rsidR="00A61E5F" w:rsidRPr="001E3DBB" w:rsidRDefault="00A61E5F" w:rsidP="00A61E5F">
            <w:pPr>
              <w:snapToGrid w:val="0"/>
              <w:jc w:val="center"/>
              <w:rPr>
                <w:rFonts w:ascii="Times New Roman" w:hAnsi="Times New Roman" w:cs="Times New Roman"/>
                <w:color w:val="000000" w:themeColor="text1"/>
                <w:sz w:val="24"/>
              </w:rPr>
            </w:pPr>
          </w:p>
        </w:tc>
        <w:tc>
          <w:tcPr>
            <w:tcW w:w="1207" w:type="dxa"/>
            <w:vAlign w:val="center"/>
          </w:tcPr>
          <w:p w:rsidR="00A61E5F" w:rsidRPr="001E3DBB" w:rsidRDefault="00A61E5F" w:rsidP="00A61E5F">
            <w:pPr>
              <w:snapToGrid w:val="0"/>
              <w:jc w:val="center"/>
              <w:rPr>
                <w:rFonts w:ascii="Times New Roman" w:hAnsi="Times New Roman" w:cs="Times New Roman"/>
                <w:b/>
                <w:color w:val="000000" w:themeColor="text1"/>
                <w:sz w:val="24"/>
                <w:szCs w:val="24"/>
              </w:rPr>
            </w:pPr>
            <w:proofErr w:type="gramStart"/>
            <w:r w:rsidRPr="001E3DBB">
              <w:rPr>
                <w:rFonts w:ascii="Times New Roman" w:hAnsi="Times New Roman" w:cs="Times New Roman"/>
                <w:b/>
                <w:color w:val="000000" w:themeColor="text1"/>
                <w:sz w:val="24"/>
                <w:szCs w:val="24"/>
              </w:rPr>
              <w:t>黄建宇</w:t>
            </w:r>
            <w:proofErr w:type="gramEnd"/>
          </w:p>
        </w:tc>
        <w:tc>
          <w:tcPr>
            <w:tcW w:w="1208" w:type="dxa"/>
            <w:vAlign w:val="center"/>
          </w:tcPr>
          <w:p w:rsidR="00A61E5F" w:rsidRPr="001E3DBB" w:rsidRDefault="00E61216"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hint="eastAsia"/>
                <w:b/>
                <w:color w:val="000000" w:themeColor="text1"/>
                <w:sz w:val="24"/>
                <w:szCs w:val="24"/>
              </w:rPr>
              <w:t>孙长庆</w:t>
            </w:r>
          </w:p>
        </w:tc>
        <w:tc>
          <w:tcPr>
            <w:tcW w:w="1208" w:type="dxa"/>
            <w:vAlign w:val="center"/>
          </w:tcPr>
          <w:p w:rsidR="00A61E5F" w:rsidRPr="001E3DBB" w:rsidRDefault="00E61216" w:rsidP="00E61216">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潘勇</w:t>
            </w:r>
          </w:p>
        </w:tc>
        <w:tc>
          <w:tcPr>
            <w:tcW w:w="1313" w:type="dxa"/>
            <w:shd w:val="clear" w:color="auto" w:fill="auto"/>
            <w:vAlign w:val="center"/>
          </w:tcPr>
          <w:p w:rsidR="00A61E5F" w:rsidRPr="001E3DBB" w:rsidRDefault="00B10C82" w:rsidP="00A61E5F">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12</w:t>
            </w:r>
          </w:p>
        </w:tc>
        <w:tc>
          <w:tcPr>
            <w:tcW w:w="1123" w:type="dxa"/>
            <w:shd w:val="clear" w:color="auto" w:fill="auto"/>
            <w:vAlign w:val="center"/>
          </w:tcPr>
          <w:p w:rsidR="00A61E5F" w:rsidRPr="001E3DBB" w:rsidRDefault="00A61E5F"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6</w:t>
            </w:r>
          </w:p>
        </w:tc>
        <w:tc>
          <w:tcPr>
            <w:tcW w:w="1817" w:type="dxa"/>
            <w:shd w:val="clear" w:color="auto" w:fill="auto"/>
            <w:vAlign w:val="center"/>
          </w:tcPr>
          <w:p w:rsidR="00A61E5F" w:rsidRPr="001E3DBB" w:rsidRDefault="00A35199" w:rsidP="00A61E5F">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1</w:t>
            </w:r>
            <w:r w:rsidR="00941A4B" w:rsidRPr="001E3DBB">
              <w:rPr>
                <w:rFonts w:ascii="Times New Roman" w:hAnsi="Times New Roman" w:cs="Times New Roman"/>
                <w:b/>
                <w:color w:val="000000" w:themeColor="text1"/>
                <w:sz w:val="24"/>
                <w:szCs w:val="24"/>
              </w:rPr>
              <w:t>6</w:t>
            </w:r>
          </w:p>
        </w:tc>
      </w:tr>
      <w:tr w:rsidR="00D5155D" w:rsidRPr="001E3DBB" w:rsidTr="00A61E5F">
        <w:trPr>
          <w:trHeight w:val="2893"/>
        </w:trPr>
        <w:tc>
          <w:tcPr>
            <w:tcW w:w="9357" w:type="dxa"/>
            <w:gridSpan w:val="7"/>
          </w:tcPr>
          <w:p w:rsidR="00A61E5F" w:rsidRPr="001E3DBB" w:rsidRDefault="00A61E5F" w:rsidP="00A61E5F">
            <w:pPr>
              <w:snapToGrid w:val="0"/>
              <w:spacing w:line="330" w:lineRule="exact"/>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1. </w:t>
            </w:r>
            <w:r w:rsidRPr="001E3DBB">
              <w:rPr>
                <w:rFonts w:ascii="Times New Roman" w:hAnsi="Times New Roman" w:cs="Times New Roman"/>
                <w:color w:val="000000" w:themeColor="text1"/>
                <w:sz w:val="24"/>
              </w:rPr>
              <w:t>建设期内，</w:t>
            </w: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研究人员所做工作的主要内容、特色和取得的主要突破</w:t>
            </w:r>
          </w:p>
          <w:p w:rsidR="00E61216" w:rsidRPr="001E3DBB" w:rsidRDefault="00E61216" w:rsidP="00B10C82">
            <w:pPr>
              <w:spacing w:beforeLines="50" w:before="156"/>
              <w:ind w:firstLineChars="200" w:firstLine="480"/>
              <w:rPr>
                <w:rFonts w:ascii="Times New Roman" w:hAnsi="Times New Roman" w:cs="Times New Roman"/>
                <w:color w:val="000000" w:themeColor="text1"/>
                <w:sz w:val="24"/>
                <w:szCs w:val="24"/>
              </w:rPr>
            </w:pPr>
            <w:proofErr w:type="gramStart"/>
            <w:r w:rsidRPr="001E3DBB">
              <w:rPr>
                <w:rFonts w:ascii="Times New Roman" w:hAnsi="Times New Roman" w:cs="Times New Roman" w:hint="eastAsia"/>
                <w:color w:val="000000" w:themeColor="text1"/>
                <w:sz w:val="24"/>
                <w:szCs w:val="24"/>
              </w:rPr>
              <w:t>锂</w:t>
            </w:r>
            <w:proofErr w:type="gramEnd"/>
            <w:r w:rsidRPr="001E3DBB">
              <w:rPr>
                <w:rFonts w:ascii="Times New Roman" w:hAnsi="Times New Roman" w:cs="Times New Roman" w:hint="eastAsia"/>
                <w:color w:val="000000" w:themeColor="text1"/>
                <w:sz w:val="24"/>
                <w:szCs w:val="24"/>
              </w:rPr>
              <w:t>离子电池在新能源领域具有广泛的应用，高性能的电极材料和高质量的电池外壳材料是高安全性空天用锂离子电源的关键。基于材料和力学交叉的学科特色，针对提高</w:t>
            </w:r>
            <w:proofErr w:type="gramStart"/>
            <w:r w:rsidRPr="001E3DBB">
              <w:rPr>
                <w:rFonts w:ascii="Times New Roman" w:hAnsi="Times New Roman" w:cs="Times New Roman" w:hint="eastAsia"/>
                <w:color w:val="000000" w:themeColor="text1"/>
                <w:sz w:val="24"/>
                <w:szCs w:val="24"/>
              </w:rPr>
              <w:t>锂</w:t>
            </w:r>
            <w:proofErr w:type="gramEnd"/>
            <w:r w:rsidRPr="001E3DBB">
              <w:rPr>
                <w:rFonts w:ascii="Times New Roman" w:hAnsi="Times New Roman" w:cs="Times New Roman" w:hint="eastAsia"/>
                <w:color w:val="000000" w:themeColor="text1"/>
                <w:sz w:val="24"/>
                <w:szCs w:val="24"/>
              </w:rPr>
              <w:t>离子电极材料的电化学性能和电池的安全性能，开展了一系列的材料设计、制备及工艺优化的理论和实验研究，并将电池外壳的研究成果实现产业化应用。</w:t>
            </w:r>
          </w:p>
          <w:p w:rsidR="00E61216" w:rsidRPr="001E3DBB" w:rsidRDefault="00E61216" w:rsidP="004C6E4E">
            <w:pPr>
              <w:tabs>
                <w:tab w:val="left" w:pos="7027"/>
              </w:tabs>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hint="eastAsia"/>
                <w:color w:val="000000" w:themeColor="text1"/>
                <w:sz w:val="24"/>
                <w:szCs w:val="24"/>
              </w:rPr>
              <w:t>取得的主要创新和技术突破包括：</w:t>
            </w:r>
            <w:r w:rsidRPr="001E3DBB">
              <w:rPr>
                <w:rFonts w:ascii="Times New Roman" w:hAnsi="Times New Roman" w:cs="Times New Roman" w:hint="eastAsia"/>
                <w:color w:val="000000" w:themeColor="text1"/>
                <w:sz w:val="24"/>
                <w:szCs w:val="24"/>
              </w:rPr>
              <w:t>(1)</w:t>
            </w:r>
            <w:r w:rsidRPr="001E3DBB">
              <w:rPr>
                <w:rFonts w:ascii="Times New Roman" w:hAnsi="Times New Roman" w:cs="Times New Roman" w:hint="eastAsia"/>
                <w:color w:val="000000" w:themeColor="text1"/>
                <w:sz w:val="24"/>
                <w:szCs w:val="24"/>
              </w:rPr>
              <w:t>设计并发明了一系列具有纳米阵列、空心微球、多孔结构等电化学性能优异的锂离子电池电极材料，包括</w:t>
            </w:r>
            <w:r w:rsidRPr="001E3DBB">
              <w:rPr>
                <w:rFonts w:ascii="Times New Roman" w:hAnsi="Times New Roman" w:cs="Times New Roman" w:hint="eastAsia"/>
                <w:color w:val="000000" w:themeColor="text1"/>
                <w:sz w:val="24"/>
                <w:szCs w:val="24"/>
              </w:rPr>
              <w:t>NiCo</w:t>
            </w:r>
            <w:r w:rsidRPr="001E3DBB">
              <w:rPr>
                <w:rFonts w:ascii="Times New Roman" w:hAnsi="Times New Roman" w:cs="Times New Roman" w:hint="eastAsia"/>
                <w:color w:val="000000" w:themeColor="text1"/>
                <w:sz w:val="24"/>
                <w:szCs w:val="24"/>
                <w:vertAlign w:val="subscript"/>
              </w:rPr>
              <w:t>2</w:t>
            </w:r>
            <w:r w:rsidRPr="001E3DBB">
              <w:rPr>
                <w:rFonts w:ascii="Times New Roman" w:hAnsi="Times New Roman" w:cs="Times New Roman" w:hint="eastAsia"/>
                <w:color w:val="000000" w:themeColor="text1"/>
                <w:sz w:val="24"/>
                <w:szCs w:val="24"/>
              </w:rPr>
              <w:t>O</w:t>
            </w:r>
            <w:r w:rsidRPr="001E3DBB">
              <w:rPr>
                <w:rFonts w:ascii="Times New Roman" w:hAnsi="Times New Roman" w:cs="Times New Roman" w:hint="eastAsia"/>
                <w:color w:val="000000" w:themeColor="text1"/>
                <w:sz w:val="24"/>
                <w:szCs w:val="24"/>
                <w:vertAlign w:val="subscript"/>
              </w:rPr>
              <w:t>4</w:t>
            </w:r>
            <w:r w:rsidRPr="001E3DBB">
              <w:rPr>
                <w:rFonts w:ascii="Times New Roman" w:hAnsi="Times New Roman" w:cs="Times New Roman" w:hint="eastAsia"/>
                <w:color w:val="000000" w:themeColor="text1"/>
                <w:sz w:val="24"/>
                <w:szCs w:val="24"/>
              </w:rPr>
              <w:t>、</w:t>
            </w:r>
            <w:proofErr w:type="spellStart"/>
            <w:r w:rsidRPr="001E3DBB">
              <w:rPr>
                <w:rFonts w:ascii="Times New Roman" w:hAnsi="Times New Roman" w:cs="Times New Roman" w:hint="eastAsia"/>
                <w:color w:val="000000" w:themeColor="text1"/>
                <w:sz w:val="24"/>
                <w:szCs w:val="24"/>
              </w:rPr>
              <w:t>CuS</w:t>
            </w:r>
            <w:proofErr w:type="spellEnd"/>
            <w:r w:rsidRPr="001E3DBB">
              <w:rPr>
                <w:rFonts w:ascii="Times New Roman" w:hAnsi="Times New Roman" w:cs="Times New Roman" w:hint="eastAsia"/>
                <w:color w:val="000000" w:themeColor="text1"/>
                <w:sz w:val="24"/>
                <w:szCs w:val="24"/>
              </w:rPr>
              <w:t>等材料</w:t>
            </w:r>
            <w:r w:rsidR="003D3791"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(2)</w:t>
            </w:r>
            <w:r w:rsidRPr="001E3DBB">
              <w:rPr>
                <w:rFonts w:ascii="Times New Roman" w:hAnsi="Times New Roman" w:cs="Times New Roman" w:hint="eastAsia"/>
                <w:color w:val="000000" w:themeColor="text1"/>
                <w:sz w:val="24"/>
                <w:szCs w:val="24"/>
              </w:rPr>
              <w:t>原创地发展了以预测、诊断、理解和控制键</w:t>
            </w:r>
            <w:proofErr w:type="gramStart"/>
            <w:r w:rsidRPr="001E3DBB">
              <w:rPr>
                <w:rFonts w:ascii="Times New Roman" w:hAnsi="Times New Roman" w:cs="Times New Roman" w:hint="eastAsia"/>
                <w:color w:val="000000" w:themeColor="text1"/>
                <w:sz w:val="24"/>
                <w:szCs w:val="24"/>
              </w:rPr>
              <w:t>和非键的</w:t>
            </w:r>
            <w:proofErr w:type="gramEnd"/>
            <w:r w:rsidRPr="001E3DBB">
              <w:rPr>
                <w:rFonts w:ascii="Times New Roman" w:hAnsi="Times New Roman" w:cs="Times New Roman" w:hint="eastAsia"/>
                <w:color w:val="000000" w:themeColor="text1"/>
                <w:sz w:val="24"/>
                <w:szCs w:val="24"/>
              </w:rPr>
              <w:t>形成、断裂、弛豫、振动和相应的电子转移、极化、局域化和高密度化等动力学行为来揭示、设计、调控</w:t>
            </w:r>
            <w:proofErr w:type="gramStart"/>
            <w:r w:rsidRPr="001E3DBB">
              <w:rPr>
                <w:rFonts w:ascii="Times New Roman" w:hAnsi="Times New Roman" w:cs="Times New Roman" w:hint="eastAsia"/>
                <w:color w:val="000000" w:themeColor="text1"/>
                <w:sz w:val="24"/>
                <w:szCs w:val="24"/>
              </w:rPr>
              <w:t>锂</w:t>
            </w:r>
            <w:proofErr w:type="gramEnd"/>
            <w:r w:rsidRPr="001E3DBB">
              <w:rPr>
                <w:rFonts w:ascii="Times New Roman" w:hAnsi="Times New Roman" w:cs="Times New Roman" w:hint="eastAsia"/>
                <w:color w:val="000000" w:themeColor="text1"/>
                <w:sz w:val="24"/>
                <w:szCs w:val="24"/>
              </w:rPr>
              <w:t>离子电池相关材料体系宏观性能的一套完整的</w:t>
            </w:r>
            <w:proofErr w:type="gramStart"/>
            <w:r w:rsidRPr="001E3DBB">
              <w:rPr>
                <w:rFonts w:ascii="Times New Roman" w:hAnsi="Times New Roman" w:cs="Times New Roman" w:hint="eastAsia"/>
                <w:color w:val="000000" w:themeColor="text1"/>
                <w:sz w:val="24"/>
                <w:szCs w:val="24"/>
              </w:rPr>
              <w:t>键驰豫理论</w:t>
            </w:r>
            <w:proofErr w:type="gramEnd"/>
            <w:r w:rsidRPr="001E3DBB">
              <w:rPr>
                <w:rFonts w:ascii="Times New Roman" w:hAnsi="Times New Roman" w:cs="Times New Roman" w:hint="eastAsia"/>
                <w:color w:val="000000" w:themeColor="text1"/>
                <w:sz w:val="24"/>
                <w:szCs w:val="24"/>
              </w:rPr>
              <w:t>和计量谱</w:t>
            </w:r>
            <w:proofErr w:type="gramStart"/>
            <w:r w:rsidRPr="001E3DBB">
              <w:rPr>
                <w:rFonts w:ascii="Times New Roman" w:hAnsi="Times New Roman" w:cs="Times New Roman" w:hint="eastAsia"/>
                <w:color w:val="000000" w:themeColor="text1"/>
                <w:sz w:val="24"/>
                <w:szCs w:val="24"/>
              </w:rPr>
              <w:t>学专利</w:t>
            </w:r>
            <w:proofErr w:type="gramEnd"/>
            <w:r w:rsidRPr="001E3DBB">
              <w:rPr>
                <w:rFonts w:ascii="Times New Roman" w:hAnsi="Times New Roman" w:cs="Times New Roman" w:hint="eastAsia"/>
                <w:color w:val="000000" w:themeColor="text1"/>
                <w:sz w:val="24"/>
                <w:szCs w:val="24"/>
              </w:rPr>
              <w:t>技术</w:t>
            </w:r>
            <w:r w:rsidR="003D3791"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(3)</w:t>
            </w:r>
            <w:r w:rsidRPr="001E3DBB">
              <w:rPr>
                <w:rFonts w:ascii="Times New Roman" w:hAnsi="Times New Roman" w:cs="Times New Roman" w:hint="eastAsia"/>
                <w:color w:val="000000" w:themeColor="text1"/>
                <w:sz w:val="24"/>
                <w:szCs w:val="24"/>
              </w:rPr>
              <w:t>创造性地对外壳材料镀层薄膜结构进行了功能化梯度设计，发明了一种镀覆微</w:t>
            </w:r>
            <w:r w:rsidRPr="001E3DBB">
              <w:rPr>
                <w:rFonts w:ascii="Times New Roman" w:hAnsi="Times New Roman" w:cs="Times New Roman" w:hint="eastAsia"/>
                <w:color w:val="000000" w:themeColor="text1"/>
                <w:sz w:val="24"/>
                <w:szCs w:val="24"/>
              </w:rPr>
              <w:t>/</w:t>
            </w:r>
            <w:proofErr w:type="gramStart"/>
            <w:r w:rsidRPr="001E3DBB">
              <w:rPr>
                <w:rFonts w:ascii="Times New Roman" w:hAnsi="Times New Roman" w:cs="Times New Roman" w:hint="eastAsia"/>
                <w:color w:val="000000" w:themeColor="text1"/>
                <w:sz w:val="24"/>
                <w:szCs w:val="24"/>
              </w:rPr>
              <w:t>纳米晶镍多层</w:t>
            </w:r>
            <w:proofErr w:type="gramEnd"/>
            <w:r w:rsidRPr="001E3DBB">
              <w:rPr>
                <w:rFonts w:ascii="Times New Roman" w:hAnsi="Times New Roman" w:cs="Times New Roman" w:hint="eastAsia"/>
                <w:color w:val="000000" w:themeColor="text1"/>
                <w:sz w:val="24"/>
                <w:szCs w:val="24"/>
              </w:rPr>
              <w:t>薄膜、含镍</w:t>
            </w:r>
            <w:r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磷合金和含镍</w:t>
            </w:r>
            <w:r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钴</w:t>
            </w:r>
            <w:proofErr w:type="gramStart"/>
            <w:r w:rsidRPr="001E3DBB">
              <w:rPr>
                <w:rFonts w:ascii="Times New Roman" w:hAnsi="Times New Roman" w:cs="Times New Roman" w:hint="eastAsia"/>
                <w:color w:val="000000" w:themeColor="text1"/>
                <w:sz w:val="24"/>
                <w:szCs w:val="24"/>
              </w:rPr>
              <w:t>纳米线</w:t>
            </w:r>
            <w:proofErr w:type="gramEnd"/>
            <w:r w:rsidRPr="001E3DBB">
              <w:rPr>
                <w:rFonts w:ascii="Times New Roman" w:hAnsi="Times New Roman" w:cs="Times New Roman" w:hint="eastAsia"/>
                <w:color w:val="000000" w:themeColor="text1"/>
                <w:sz w:val="24"/>
                <w:szCs w:val="24"/>
              </w:rPr>
              <w:t>复合薄膜的预镀镍外壳材料及其制备技术，分别解决了“滚镀外壳”镀层不均匀、结合力差、表面易划伤等工程应用难题，锂一次电池</w:t>
            </w:r>
            <w:proofErr w:type="gramStart"/>
            <w:r w:rsidRPr="001E3DBB">
              <w:rPr>
                <w:rFonts w:ascii="Times New Roman" w:hAnsi="Times New Roman" w:cs="Times New Roman" w:hint="eastAsia"/>
                <w:color w:val="000000" w:themeColor="text1"/>
                <w:sz w:val="24"/>
                <w:szCs w:val="24"/>
              </w:rPr>
              <w:t>正极盖长“绿霉”</w:t>
            </w:r>
            <w:proofErr w:type="gramEnd"/>
            <w:r w:rsidRPr="001E3DBB">
              <w:rPr>
                <w:rFonts w:ascii="Times New Roman" w:hAnsi="Times New Roman" w:cs="Times New Roman" w:hint="eastAsia"/>
                <w:color w:val="000000" w:themeColor="text1"/>
                <w:sz w:val="24"/>
                <w:szCs w:val="24"/>
              </w:rPr>
              <w:t>和外壳封口滚槽</w:t>
            </w:r>
            <w:proofErr w:type="gramStart"/>
            <w:r w:rsidRPr="001E3DBB">
              <w:rPr>
                <w:rFonts w:ascii="Times New Roman" w:hAnsi="Times New Roman" w:cs="Times New Roman" w:hint="eastAsia"/>
                <w:color w:val="000000" w:themeColor="text1"/>
                <w:sz w:val="24"/>
                <w:szCs w:val="24"/>
              </w:rPr>
              <w:t>时镍层易掉粉</w:t>
            </w:r>
            <w:proofErr w:type="gramEnd"/>
            <w:r w:rsidRPr="001E3DBB">
              <w:rPr>
                <w:rFonts w:ascii="Times New Roman" w:hAnsi="Times New Roman" w:cs="Times New Roman" w:hint="eastAsia"/>
                <w:color w:val="000000" w:themeColor="text1"/>
                <w:sz w:val="24"/>
                <w:szCs w:val="24"/>
              </w:rPr>
              <w:t>的问题，实现了不同晶粒尺寸的薄膜材料在金属基底上的连续生长，满足了外壳材料在不同电池行业的要求。</w:t>
            </w:r>
          </w:p>
          <w:p w:rsidR="00A61E5F" w:rsidRPr="001E3DBB" w:rsidRDefault="00E61216" w:rsidP="004C6E4E">
            <w:pPr>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hint="eastAsia"/>
                <w:color w:val="000000" w:themeColor="text1"/>
                <w:sz w:val="24"/>
                <w:szCs w:val="24"/>
              </w:rPr>
              <w:t>近五年来相关研究成果在</w:t>
            </w:r>
            <w:r w:rsidRPr="001E3DBB">
              <w:rPr>
                <w:rFonts w:ascii="Times New Roman" w:hAnsi="Times New Roman" w:cs="Times New Roman" w:hint="eastAsia"/>
                <w:color w:val="000000" w:themeColor="text1"/>
                <w:sz w:val="24"/>
                <w:szCs w:val="24"/>
              </w:rPr>
              <w:t>Chem. Rev.</w:t>
            </w:r>
            <w:r w:rsidR="004C6E4E"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Surf</w:t>
            </w:r>
            <w:r w:rsidR="004C6E4E" w:rsidRPr="001E3DBB">
              <w:rPr>
                <w:rFonts w:ascii="Times New Roman" w:hAnsi="Times New Roman" w:cs="Times New Roman"/>
                <w:color w:val="000000" w:themeColor="text1"/>
                <w:sz w:val="24"/>
                <w:szCs w:val="24"/>
              </w:rPr>
              <w:t>.</w:t>
            </w:r>
            <w:r w:rsidRPr="001E3DBB">
              <w:rPr>
                <w:rFonts w:ascii="Times New Roman" w:hAnsi="Times New Roman" w:cs="Times New Roman" w:hint="eastAsia"/>
                <w:color w:val="000000" w:themeColor="text1"/>
                <w:sz w:val="24"/>
                <w:szCs w:val="24"/>
              </w:rPr>
              <w:t xml:space="preserve"> Sci</w:t>
            </w:r>
            <w:r w:rsidR="004C6E4E" w:rsidRPr="001E3DBB">
              <w:rPr>
                <w:rFonts w:ascii="Times New Roman" w:hAnsi="Times New Roman" w:cs="Times New Roman"/>
                <w:color w:val="000000" w:themeColor="text1"/>
                <w:sz w:val="24"/>
                <w:szCs w:val="24"/>
              </w:rPr>
              <w:t>.</w:t>
            </w:r>
            <w:r w:rsidRPr="001E3DBB">
              <w:rPr>
                <w:rFonts w:ascii="Times New Roman" w:hAnsi="Times New Roman" w:cs="Times New Roman" w:hint="eastAsia"/>
                <w:color w:val="000000" w:themeColor="text1"/>
                <w:sz w:val="24"/>
                <w:szCs w:val="24"/>
              </w:rPr>
              <w:t xml:space="preserve"> Rep.</w:t>
            </w:r>
            <w:r w:rsidR="004C6E4E"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 xml:space="preserve">Adv. </w:t>
            </w:r>
            <w:proofErr w:type="spellStart"/>
            <w:r w:rsidRPr="001E3DBB">
              <w:rPr>
                <w:rFonts w:ascii="Times New Roman" w:hAnsi="Times New Roman" w:cs="Times New Roman" w:hint="eastAsia"/>
                <w:color w:val="000000" w:themeColor="text1"/>
                <w:sz w:val="24"/>
                <w:szCs w:val="24"/>
              </w:rPr>
              <w:t>Funct</w:t>
            </w:r>
            <w:proofErr w:type="spellEnd"/>
            <w:r w:rsidRPr="001E3DBB">
              <w:rPr>
                <w:rFonts w:ascii="Times New Roman" w:hAnsi="Times New Roman" w:cs="Times New Roman" w:hint="eastAsia"/>
                <w:color w:val="000000" w:themeColor="text1"/>
                <w:sz w:val="24"/>
                <w:szCs w:val="24"/>
              </w:rPr>
              <w:t>. Mater.</w:t>
            </w:r>
            <w:r w:rsidR="004C6E4E" w:rsidRPr="001E3DBB">
              <w:rPr>
                <w:rFonts w:ascii="Times New Roman" w:hAnsi="Times New Roman" w:cs="Times New Roman" w:hint="eastAsia"/>
                <w:color w:val="000000" w:themeColor="text1"/>
                <w:sz w:val="24"/>
                <w:szCs w:val="24"/>
              </w:rPr>
              <w:t>、</w:t>
            </w:r>
            <w:r w:rsidRPr="001E3DBB">
              <w:rPr>
                <w:rFonts w:ascii="Times New Roman" w:hAnsi="Times New Roman" w:cs="Times New Roman" w:hint="eastAsia"/>
                <w:color w:val="000000" w:themeColor="text1"/>
                <w:sz w:val="24"/>
                <w:szCs w:val="24"/>
              </w:rPr>
              <w:t>Appl. Mater. Interfaces</w:t>
            </w:r>
            <w:r w:rsidR="004C6E4E" w:rsidRPr="001E3DBB">
              <w:rPr>
                <w:rFonts w:ascii="Times New Roman" w:hAnsi="Times New Roman" w:cs="Times New Roman" w:hint="eastAsia"/>
                <w:color w:val="000000" w:themeColor="text1"/>
                <w:sz w:val="24"/>
                <w:szCs w:val="24"/>
              </w:rPr>
              <w:t>和</w:t>
            </w:r>
            <w:r w:rsidRPr="001E3DBB">
              <w:rPr>
                <w:rFonts w:ascii="Times New Roman" w:hAnsi="Times New Roman" w:cs="Times New Roman" w:hint="eastAsia"/>
                <w:color w:val="000000" w:themeColor="text1"/>
                <w:sz w:val="24"/>
                <w:szCs w:val="24"/>
              </w:rPr>
              <w:t>J. Power Sources</w:t>
            </w:r>
            <w:r w:rsidRPr="001E3DBB">
              <w:rPr>
                <w:rFonts w:ascii="Times New Roman" w:hAnsi="Times New Roman" w:cs="Times New Roman" w:hint="eastAsia"/>
                <w:color w:val="000000" w:themeColor="text1"/>
                <w:sz w:val="24"/>
                <w:szCs w:val="24"/>
              </w:rPr>
              <w:t>等国际一流期刊发表</w:t>
            </w:r>
            <w:r w:rsidRPr="001E3DBB">
              <w:rPr>
                <w:rFonts w:ascii="Times New Roman" w:hAnsi="Times New Roman" w:cs="Times New Roman" w:hint="eastAsia"/>
                <w:color w:val="000000" w:themeColor="text1"/>
                <w:sz w:val="24"/>
                <w:szCs w:val="24"/>
              </w:rPr>
              <w:t>SCI</w:t>
            </w:r>
            <w:r w:rsidRPr="001E3DBB">
              <w:rPr>
                <w:rFonts w:ascii="Times New Roman" w:hAnsi="Times New Roman" w:cs="Times New Roman" w:hint="eastAsia"/>
                <w:color w:val="000000" w:themeColor="text1"/>
                <w:sz w:val="24"/>
                <w:szCs w:val="24"/>
              </w:rPr>
              <w:t>论文</w:t>
            </w:r>
            <w:r w:rsidR="003D3791" w:rsidRPr="001E3DBB">
              <w:rPr>
                <w:rFonts w:ascii="Times New Roman" w:hAnsi="Times New Roman" w:cs="Times New Roman" w:hint="eastAsia"/>
                <w:color w:val="000000" w:themeColor="text1"/>
                <w:sz w:val="24"/>
                <w:szCs w:val="24"/>
              </w:rPr>
              <w:t>30</w:t>
            </w:r>
            <w:r w:rsidRPr="001E3DBB">
              <w:rPr>
                <w:rFonts w:ascii="Times New Roman" w:hAnsi="Times New Roman" w:cs="Times New Roman" w:hint="eastAsia"/>
                <w:color w:val="000000" w:themeColor="text1"/>
                <w:sz w:val="24"/>
                <w:szCs w:val="24"/>
              </w:rPr>
              <w:t>余篇，关于</w:t>
            </w:r>
            <w:r w:rsidRPr="001E3DBB">
              <w:rPr>
                <w:rFonts w:ascii="Times New Roman" w:hAnsi="Times New Roman" w:cs="Times New Roman" w:hint="eastAsia"/>
                <w:color w:val="000000" w:themeColor="text1"/>
                <w:sz w:val="24"/>
                <w:szCs w:val="24"/>
              </w:rPr>
              <w:t>FeF</w:t>
            </w:r>
            <w:r w:rsidRPr="001E3DBB">
              <w:rPr>
                <w:rFonts w:ascii="Times New Roman" w:hAnsi="Times New Roman" w:cs="Times New Roman" w:hint="eastAsia"/>
                <w:color w:val="000000" w:themeColor="text1"/>
                <w:sz w:val="24"/>
                <w:szCs w:val="24"/>
                <w:vertAlign w:val="subscript"/>
              </w:rPr>
              <w:t>3</w:t>
            </w:r>
            <w:r w:rsidRPr="001E3DBB">
              <w:rPr>
                <w:rFonts w:ascii="Times New Roman" w:hAnsi="Times New Roman" w:cs="Times New Roman" w:hint="eastAsia"/>
                <w:color w:val="000000" w:themeColor="text1"/>
                <w:sz w:val="24"/>
                <w:szCs w:val="24"/>
              </w:rPr>
              <w:t>/RGO</w:t>
            </w:r>
            <w:r w:rsidRPr="001E3DBB">
              <w:rPr>
                <w:rFonts w:ascii="Times New Roman" w:hAnsi="Times New Roman" w:cs="Times New Roman" w:hint="eastAsia"/>
                <w:color w:val="000000" w:themeColor="text1"/>
                <w:sz w:val="24"/>
                <w:szCs w:val="24"/>
              </w:rPr>
              <w:t>正极材料的文章获得</w:t>
            </w:r>
            <w:r w:rsidRPr="001E3DBB">
              <w:rPr>
                <w:rFonts w:ascii="Times New Roman" w:hAnsi="Times New Roman" w:cs="Times New Roman" w:hint="eastAsia"/>
                <w:color w:val="000000" w:themeColor="text1"/>
                <w:sz w:val="24"/>
                <w:szCs w:val="24"/>
              </w:rPr>
              <w:t>J. Mater. Chem. A</w:t>
            </w:r>
            <w:r w:rsidRPr="001E3DBB">
              <w:rPr>
                <w:rFonts w:ascii="Times New Roman" w:hAnsi="Times New Roman" w:cs="Times New Roman" w:hint="eastAsia"/>
                <w:color w:val="000000" w:themeColor="text1"/>
                <w:sz w:val="24"/>
                <w:szCs w:val="24"/>
              </w:rPr>
              <w:t>期刊的封面报道，</w:t>
            </w:r>
            <w:r w:rsidRPr="001E3DBB">
              <w:rPr>
                <w:rFonts w:ascii="Times New Roman" w:hAnsi="Times New Roman" w:cs="Times New Roman" w:hint="eastAsia"/>
                <w:color w:val="000000" w:themeColor="text1"/>
                <w:sz w:val="24"/>
                <w:szCs w:val="24"/>
              </w:rPr>
              <w:t>4</w:t>
            </w:r>
            <w:r w:rsidRPr="001E3DBB">
              <w:rPr>
                <w:rFonts w:ascii="Times New Roman" w:hAnsi="Times New Roman" w:cs="Times New Roman" w:hint="eastAsia"/>
                <w:color w:val="000000" w:themeColor="text1"/>
                <w:sz w:val="24"/>
                <w:szCs w:val="24"/>
              </w:rPr>
              <w:t>篇代表性论文他引</w:t>
            </w:r>
            <w:r w:rsidRPr="001E3DBB">
              <w:rPr>
                <w:rFonts w:ascii="Times New Roman" w:hAnsi="Times New Roman" w:cs="Times New Roman" w:hint="eastAsia"/>
                <w:color w:val="000000" w:themeColor="text1"/>
                <w:sz w:val="24"/>
                <w:szCs w:val="24"/>
              </w:rPr>
              <w:t>223</w:t>
            </w:r>
            <w:r w:rsidRPr="001E3DBB">
              <w:rPr>
                <w:rFonts w:ascii="Times New Roman" w:hAnsi="Times New Roman" w:cs="Times New Roman" w:hint="eastAsia"/>
                <w:color w:val="000000" w:themeColor="text1"/>
                <w:sz w:val="24"/>
                <w:szCs w:val="24"/>
              </w:rPr>
              <w:t>次，单篇最高他引</w:t>
            </w:r>
            <w:r w:rsidRPr="001E3DBB">
              <w:rPr>
                <w:rFonts w:ascii="Times New Roman" w:hAnsi="Times New Roman" w:cs="Times New Roman" w:hint="eastAsia"/>
                <w:color w:val="000000" w:themeColor="text1"/>
                <w:sz w:val="24"/>
                <w:szCs w:val="24"/>
              </w:rPr>
              <w:t>96</w:t>
            </w:r>
            <w:r w:rsidRPr="001E3DBB">
              <w:rPr>
                <w:rFonts w:ascii="Times New Roman" w:hAnsi="Times New Roman" w:cs="Times New Roman" w:hint="eastAsia"/>
                <w:color w:val="000000" w:themeColor="text1"/>
                <w:sz w:val="24"/>
                <w:szCs w:val="24"/>
              </w:rPr>
              <w:t>次。授权国家发明专利</w:t>
            </w:r>
            <w:r w:rsidRPr="001E3DBB">
              <w:rPr>
                <w:rFonts w:ascii="Times New Roman" w:hAnsi="Times New Roman" w:cs="Times New Roman" w:hint="eastAsia"/>
                <w:color w:val="000000" w:themeColor="text1"/>
                <w:sz w:val="24"/>
                <w:szCs w:val="24"/>
              </w:rPr>
              <w:t>20</w:t>
            </w:r>
            <w:r w:rsidRPr="001E3DBB">
              <w:rPr>
                <w:rFonts w:ascii="Times New Roman" w:hAnsi="Times New Roman" w:cs="Times New Roman" w:hint="eastAsia"/>
                <w:color w:val="000000" w:themeColor="text1"/>
                <w:sz w:val="24"/>
                <w:szCs w:val="24"/>
              </w:rPr>
              <w:t>项，获得国家“</w:t>
            </w:r>
            <w:r w:rsidRPr="001E3DBB">
              <w:rPr>
                <w:rFonts w:ascii="Times New Roman" w:hAnsi="Times New Roman" w:cs="Times New Roman" w:hint="eastAsia"/>
                <w:color w:val="000000" w:themeColor="text1"/>
                <w:sz w:val="24"/>
                <w:szCs w:val="24"/>
              </w:rPr>
              <w:t>863</w:t>
            </w:r>
            <w:r w:rsidRPr="001E3DBB">
              <w:rPr>
                <w:rFonts w:ascii="Times New Roman" w:hAnsi="Times New Roman" w:cs="Times New Roman" w:hint="eastAsia"/>
                <w:color w:val="000000" w:themeColor="text1"/>
                <w:sz w:val="24"/>
                <w:szCs w:val="24"/>
              </w:rPr>
              <w:t>”计划、湖南省重大</w:t>
            </w:r>
            <w:proofErr w:type="gramStart"/>
            <w:r w:rsidRPr="001E3DBB">
              <w:rPr>
                <w:rFonts w:ascii="Times New Roman" w:hAnsi="Times New Roman" w:cs="Times New Roman" w:hint="eastAsia"/>
                <w:color w:val="000000" w:themeColor="text1"/>
                <w:sz w:val="24"/>
                <w:szCs w:val="24"/>
              </w:rPr>
              <w:t>专项等</w:t>
            </w:r>
            <w:proofErr w:type="gramEnd"/>
            <w:r w:rsidRPr="001E3DBB">
              <w:rPr>
                <w:rFonts w:ascii="Times New Roman" w:hAnsi="Times New Roman" w:cs="Times New Roman" w:hint="eastAsia"/>
                <w:color w:val="000000" w:themeColor="text1"/>
                <w:sz w:val="24"/>
                <w:szCs w:val="24"/>
              </w:rPr>
              <w:t>多个项目的支持。引进了国家千人计划特聘教授</w:t>
            </w:r>
            <w:r w:rsidRPr="001E3DBB">
              <w:rPr>
                <w:rFonts w:ascii="Times New Roman" w:hAnsi="Times New Roman" w:cs="Times New Roman" w:hint="eastAsia"/>
                <w:color w:val="000000" w:themeColor="text1"/>
                <w:sz w:val="24"/>
                <w:szCs w:val="24"/>
              </w:rPr>
              <w:t>1</w:t>
            </w:r>
            <w:r w:rsidRPr="001E3DBB">
              <w:rPr>
                <w:rFonts w:ascii="Times New Roman" w:hAnsi="Times New Roman" w:cs="Times New Roman" w:hint="eastAsia"/>
                <w:color w:val="000000" w:themeColor="text1"/>
                <w:sz w:val="24"/>
                <w:szCs w:val="24"/>
              </w:rPr>
              <w:t>人，培养了一支</w:t>
            </w:r>
            <w:proofErr w:type="gramStart"/>
            <w:r w:rsidRPr="001E3DBB">
              <w:rPr>
                <w:rFonts w:ascii="Times New Roman" w:hAnsi="Times New Roman" w:cs="Times New Roman" w:hint="eastAsia"/>
                <w:color w:val="000000" w:themeColor="text1"/>
                <w:sz w:val="24"/>
                <w:szCs w:val="24"/>
              </w:rPr>
              <w:t>以省杰青</w:t>
            </w:r>
            <w:proofErr w:type="gramEnd"/>
            <w:r w:rsidRPr="001E3DBB">
              <w:rPr>
                <w:rFonts w:ascii="Times New Roman" w:hAnsi="Times New Roman" w:cs="Times New Roman" w:hint="eastAsia"/>
                <w:color w:val="000000" w:themeColor="text1"/>
                <w:sz w:val="24"/>
                <w:szCs w:val="24"/>
              </w:rPr>
              <w:t>、霍英东教育基金会高等院校青年教师奖为学术骨干的团队。化学电源外壳材料的相关研究成果在湖南永盛新材料股份有限公司得到产业化应用。</w:t>
            </w:r>
          </w:p>
        </w:tc>
      </w:tr>
      <w:tr w:rsidR="00D5155D" w:rsidRPr="001E3DBB" w:rsidTr="00A61E5F">
        <w:trPr>
          <w:trHeight w:val="2400"/>
        </w:trPr>
        <w:tc>
          <w:tcPr>
            <w:tcW w:w="9357" w:type="dxa"/>
            <w:gridSpan w:val="7"/>
          </w:tcPr>
          <w:p w:rsidR="00A61E5F" w:rsidRPr="001E3DBB" w:rsidRDefault="00A61E5F" w:rsidP="00A61E5F">
            <w:pPr>
              <w:snapToGrid w:val="0"/>
              <w:spacing w:line="330" w:lineRule="exact"/>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2. </w:t>
            </w:r>
            <w:r w:rsidRPr="001E3DBB">
              <w:rPr>
                <w:rFonts w:ascii="Times New Roman" w:hAnsi="Times New Roman" w:cs="Times New Roman"/>
                <w:color w:val="000000" w:themeColor="text1"/>
                <w:sz w:val="24"/>
              </w:rPr>
              <w:t>学科带头人简介（政治素养、师德师风、代表性成果、承担科研项目等）</w:t>
            </w:r>
          </w:p>
          <w:p w:rsidR="00A61E5F" w:rsidRPr="001E3DBB" w:rsidRDefault="00E61216" w:rsidP="00B10C82">
            <w:pPr>
              <w:adjustRightInd w:val="0"/>
              <w:snapToGrid w:val="0"/>
              <w:spacing w:beforeLines="50" w:before="156"/>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hint="eastAsia"/>
                <w:color w:val="000000" w:themeColor="text1"/>
                <w:sz w:val="24"/>
                <w:szCs w:val="24"/>
              </w:rPr>
              <w:t>黄建宇，男，</w:t>
            </w:r>
            <w:r w:rsidR="004C6E4E" w:rsidRPr="001E3DBB">
              <w:rPr>
                <w:rFonts w:ascii="Times New Roman" w:hAnsi="Times New Roman" w:cs="Times New Roman" w:hint="eastAsia"/>
                <w:color w:val="000000" w:themeColor="text1"/>
                <w:sz w:val="24"/>
                <w:szCs w:val="24"/>
              </w:rPr>
              <w:t>教授，博士生导师，国家“千人计划”</w:t>
            </w:r>
            <w:r w:rsidRPr="001E3DBB">
              <w:rPr>
                <w:rFonts w:ascii="Times New Roman" w:hAnsi="Times New Roman" w:cs="Times New Roman" w:hint="eastAsia"/>
                <w:color w:val="000000" w:themeColor="text1"/>
                <w:sz w:val="24"/>
                <w:szCs w:val="24"/>
              </w:rPr>
              <w:t>特聘教授。长期从事空天用高性能</w:t>
            </w:r>
            <w:proofErr w:type="gramStart"/>
            <w:r w:rsidRPr="001E3DBB">
              <w:rPr>
                <w:rFonts w:ascii="Times New Roman" w:hAnsi="Times New Roman" w:cs="Times New Roman" w:hint="eastAsia"/>
                <w:color w:val="000000" w:themeColor="text1"/>
                <w:sz w:val="24"/>
                <w:szCs w:val="24"/>
              </w:rPr>
              <w:t>锂</w:t>
            </w:r>
            <w:proofErr w:type="gramEnd"/>
            <w:r w:rsidRPr="001E3DBB">
              <w:rPr>
                <w:rFonts w:ascii="Times New Roman" w:hAnsi="Times New Roman" w:cs="Times New Roman" w:hint="eastAsia"/>
                <w:color w:val="000000" w:themeColor="text1"/>
                <w:sz w:val="24"/>
                <w:szCs w:val="24"/>
              </w:rPr>
              <w:t>离子电池关键材料与器件方向的研究，在电池研究领域取得了一系列原创性的研究成果，为纳米</w:t>
            </w:r>
            <w:proofErr w:type="gramStart"/>
            <w:r w:rsidRPr="001E3DBB">
              <w:rPr>
                <w:rFonts w:ascii="Times New Roman" w:hAnsi="Times New Roman" w:cs="Times New Roman" w:hint="eastAsia"/>
                <w:color w:val="000000" w:themeColor="text1"/>
                <w:sz w:val="24"/>
                <w:szCs w:val="24"/>
              </w:rPr>
              <w:t>锂</w:t>
            </w:r>
            <w:proofErr w:type="gramEnd"/>
            <w:r w:rsidRPr="001E3DBB">
              <w:rPr>
                <w:rFonts w:ascii="Times New Roman" w:hAnsi="Times New Roman" w:cs="Times New Roman" w:hint="eastAsia"/>
                <w:color w:val="000000" w:themeColor="text1"/>
                <w:sz w:val="24"/>
                <w:szCs w:val="24"/>
              </w:rPr>
              <w:t>离子电池的研究提供了有效的技术手段。黄建宇教授具有强烈的爱国主义情怀，政治素养过硬，师德师风优秀。主持或者共同主持美国能源部和自然科学基金等项目</w:t>
            </w:r>
            <w:r w:rsidRPr="001E3DBB">
              <w:rPr>
                <w:rFonts w:ascii="Times New Roman" w:hAnsi="Times New Roman" w:cs="Times New Roman" w:hint="eastAsia"/>
                <w:color w:val="000000" w:themeColor="text1"/>
                <w:sz w:val="24"/>
                <w:szCs w:val="24"/>
              </w:rPr>
              <w:t>12</w:t>
            </w:r>
            <w:r w:rsidRPr="001E3DBB">
              <w:rPr>
                <w:rFonts w:ascii="Times New Roman" w:hAnsi="Times New Roman" w:cs="Times New Roman" w:hint="eastAsia"/>
                <w:color w:val="000000" w:themeColor="text1"/>
                <w:sz w:val="24"/>
                <w:szCs w:val="24"/>
              </w:rPr>
              <w:t>项，合计经费约</w:t>
            </w:r>
            <w:r w:rsidRPr="001E3DBB">
              <w:rPr>
                <w:rFonts w:ascii="Times New Roman" w:hAnsi="Times New Roman" w:cs="Times New Roman" w:hint="eastAsia"/>
                <w:color w:val="000000" w:themeColor="text1"/>
                <w:sz w:val="24"/>
                <w:szCs w:val="24"/>
              </w:rPr>
              <w:t>450</w:t>
            </w:r>
            <w:r w:rsidRPr="001E3DBB">
              <w:rPr>
                <w:rFonts w:ascii="Times New Roman" w:hAnsi="Times New Roman" w:cs="Times New Roman" w:hint="eastAsia"/>
                <w:color w:val="000000" w:themeColor="text1"/>
                <w:sz w:val="24"/>
                <w:szCs w:val="24"/>
              </w:rPr>
              <w:t>万美元；主持国家科技部重点研发计划</w:t>
            </w:r>
            <w:r w:rsidRPr="001E3DBB">
              <w:rPr>
                <w:rFonts w:ascii="Times New Roman" w:hAnsi="Times New Roman" w:cs="Times New Roman" w:hint="eastAsia"/>
                <w:color w:val="000000" w:themeColor="text1"/>
                <w:sz w:val="24"/>
                <w:szCs w:val="24"/>
              </w:rPr>
              <w:t>2</w:t>
            </w:r>
            <w:r w:rsidRPr="001E3DBB">
              <w:rPr>
                <w:rFonts w:ascii="Times New Roman" w:hAnsi="Times New Roman" w:cs="Times New Roman" w:hint="eastAsia"/>
                <w:color w:val="000000" w:themeColor="text1"/>
                <w:sz w:val="24"/>
                <w:szCs w:val="24"/>
              </w:rPr>
              <w:t>项，授权美国发明专利</w:t>
            </w:r>
            <w:r w:rsidRPr="001E3DBB">
              <w:rPr>
                <w:rFonts w:ascii="Times New Roman" w:hAnsi="Times New Roman" w:cs="Times New Roman" w:hint="eastAsia"/>
                <w:color w:val="000000" w:themeColor="text1"/>
                <w:sz w:val="24"/>
                <w:szCs w:val="24"/>
              </w:rPr>
              <w:t>1</w:t>
            </w:r>
            <w:r w:rsidRPr="001E3DBB">
              <w:rPr>
                <w:rFonts w:ascii="Times New Roman" w:hAnsi="Times New Roman" w:cs="Times New Roman" w:hint="eastAsia"/>
                <w:color w:val="000000" w:themeColor="text1"/>
                <w:sz w:val="24"/>
                <w:szCs w:val="24"/>
              </w:rPr>
              <w:t>项。发表</w:t>
            </w:r>
            <w:r w:rsidRPr="001E3DBB">
              <w:rPr>
                <w:rFonts w:ascii="Times New Roman" w:hAnsi="Times New Roman" w:cs="Times New Roman" w:hint="eastAsia"/>
                <w:color w:val="000000" w:themeColor="text1"/>
                <w:sz w:val="24"/>
                <w:szCs w:val="24"/>
              </w:rPr>
              <w:t>SCI</w:t>
            </w:r>
            <w:r w:rsidRPr="001E3DBB">
              <w:rPr>
                <w:rFonts w:ascii="Times New Roman" w:hAnsi="Times New Roman" w:cs="Times New Roman" w:hint="eastAsia"/>
                <w:color w:val="000000" w:themeColor="text1"/>
                <w:sz w:val="24"/>
                <w:szCs w:val="24"/>
              </w:rPr>
              <w:t>论文</w:t>
            </w:r>
            <w:r w:rsidRPr="001E3DBB">
              <w:rPr>
                <w:rFonts w:ascii="Times New Roman" w:hAnsi="Times New Roman" w:cs="Times New Roman" w:hint="eastAsia"/>
                <w:color w:val="000000" w:themeColor="text1"/>
                <w:sz w:val="24"/>
                <w:szCs w:val="24"/>
              </w:rPr>
              <w:t xml:space="preserve">210 </w:t>
            </w:r>
            <w:r w:rsidRPr="001E3DBB">
              <w:rPr>
                <w:rFonts w:ascii="Times New Roman" w:hAnsi="Times New Roman" w:cs="Times New Roman" w:hint="eastAsia"/>
                <w:color w:val="000000" w:themeColor="text1"/>
                <w:sz w:val="24"/>
                <w:szCs w:val="24"/>
              </w:rPr>
              <w:t>篇，其中</w:t>
            </w:r>
            <w:r w:rsidRPr="001E3DBB">
              <w:rPr>
                <w:rFonts w:ascii="Times New Roman" w:hAnsi="Times New Roman" w:cs="Times New Roman" w:hint="eastAsia"/>
                <w:color w:val="000000" w:themeColor="text1"/>
                <w:sz w:val="24"/>
                <w:szCs w:val="24"/>
              </w:rPr>
              <w:t>Nature1</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Science1</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PRL11</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Nat. Nanotech. 3</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 xml:space="preserve">Nat. </w:t>
            </w:r>
            <w:r w:rsidR="00134EA7" w:rsidRPr="001E3DBB">
              <w:rPr>
                <w:rFonts w:ascii="Times New Roman" w:hAnsi="Times New Roman" w:cs="Times New Roman"/>
                <w:color w:val="000000" w:themeColor="text1"/>
                <w:sz w:val="24"/>
                <w:szCs w:val="24"/>
              </w:rPr>
              <w:t>Commun.</w:t>
            </w:r>
            <w:r w:rsidRPr="001E3DBB">
              <w:rPr>
                <w:rFonts w:ascii="Times New Roman" w:hAnsi="Times New Roman" w:cs="Times New Roman" w:hint="eastAsia"/>
                <w:color w:val="000000" w:themeColor="text1"/>
                <w:sz w:val="24"/>
                <w:szCs w:val="24"/>
              </w:rPr>
              <w:t>4</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Nat. Methods 1</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PNAS 1</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Nano Lett. 26</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ACS Nano 9</w:t>
            </w:r>
            <w:r w:rsidRPr="001E3DBB">
              <w:rPr>
                <w:rFonts w:ascii="Times New Roman" w:hAnsi="Times New Roman" w:cs="Times New Roman" w:hint="eastAsia"/>
                <w:color w:val="000000" w:themeColor="text1"/>
                <w:sz w:val="24"/>
                <w:szCs w:val="24"/>
              </w:rPr>
              <w:t>篇、</w:t>
            </w:r>
            <w:r w:rsidRPr="001E3DBB">
              <w:rPr>
                <w:rFonts w:ascii="Times New Roman" w:hAnsi="Times New Roman" w:cs="Times New Roman" w:hint="eastAsia"/>
                <w:color w:val="000000" w:themeColor="text1"/>
                <w:sz w:val="24"/>
                <w:szCs w:val="24"/>
              </w:rPr>
              <w:t>Adv. Mater. 4</w:t>
            </w:r>
            <w:r w:rsidRPr="001E3DBB">
              <w:rPr>
                <w:rFonts w:ascii="Times New Roman" w:hAnsi="Times New Roman" w:cs="Times New Roman" w:hint="eastAsia"/>
                <w:color w:val="000000" w:themeColor="text1"/>
                <w:sz w:val="24"/>
                <w:szCs w:val="24"/>
              </w:rPr>
              <w:t>篇。其中</w:t>
            </w:r>
            <w:r w:rsidRPr="001E3DBB">
              <w:rPr>
                <w:rFonts w:ascii="Times New Roman" w:hAnsi="Times New Roman" w:cs="Times New Roman" w:hint="eastAsia"/>
                <w:color w:val="000000" w:themeColor="text1"/>
                <w:sz w:val="24"/>
                <w:szCs w:val="24"/>
              </w:rPr>
              <w:t>Science</w:t>
            </w:r>
            <w:r w:rsidRPr="001E3DBB">
              <w:rPr>
                <w:rFonts w:ascii="Times New Roman" w:hAnsi="Times New Roman" w:cs="Times New Roman" w:hint="eastAsia"/>
                <w:color w:val="000000" w:themeColor="text1"/>
                <w:sz w:val="24"/>
                <w:szCs w:val="24"/>
              </w:rPr>
              <w:t>单篇</w:t>
            </w:r>
            <w:r w:rsidRPr="001E3DBB">
              <w:rPr>
                <w:rFonts w:ascii="Times New Roman" w:hAnsi="Times New Roman" w:cs="Times New Roman" w:hint="eastAsia"/>
                <w:color w:val="000000" w:themeColor="text1"/>
                <w:sz w:val="24"/>
                <w:szCs w:val="24"/>
              </w:rPr>
              <w:t>SCI</w:t>
            </w:r>
            <w:r w:rsidRPr="001E3DBB">
              <w:rPr>
                <w:rFonts w:ascii="Times New Roman" w:hAnsi="Times New Roman" w:cs="Times New Roman" w:hint="eastAsia"/>
                <w:color w:val="000000" w:themeColor="text1"/>
                <w:sz w:val="24"/>
                <w:szCs w:val="24"/>
              </w:rPr>
              <w:t>引用达</w:t>
            </w:r>
            <w:r w:rsidRPr="001E3DBB">
              <w:rPr>
                <w:rFonts w:ascii="Times New Roman" w:hAnsi="Times New Roman" w:cs="Times New Roman" w:hint="eastAsia"/>
                <w:color w:val="000000" w:themeColor="text1"/>
                <w:sz w:val="24"/>
                <w:szCs w:val="24"/>
              </w:rPr>
              <w:t>960</w:t>
            </w:r>
            <w:r w:rsidRPr="001E3DBB">
              <w:rPr>
                <w:rFonts w:ascii="Times New Roman" w:hAnsi="Times New Roman" w:cs="Times New Roman" w:hint="eastAsia"/>
                <w:color w:val="000000" w:themeColor="text1"/>
                <w:sz w:val="24"/>
                <w:szCs w:val="24"/>
              </w:rPr>
              <w:t>次、</w:t>
            </w:r>
            <w:r w:rsidRPr="001E3DBB">
              <w:rPr>
                <w:rFonts w:ascii="Times New Roman" w:hAnsi="Times New Roman" w:cs="Times New Roman" w:hint="eastAsia"/>
                <w:color w:val="000000" w:themeColor="text1"/>
                <w:sz w:val="24"/>
                <w:szCs w:val="24"/>
              </w:rPr>
              <w:t>ACS Nano(2012)</w:t>
            </w:r>
            <w:r w:rsidRPr="001E3DBB">
              <w:rPr>
                <w:rFonts w:ascii="Times New Roman" w:hAnsi="Times New Roman" w:cs="Times New Roman" w:hint="eastAsia"/>
                <w:color w:val="000000" w:themeColor="text1"/>
                <w:sz w:val="24"/>
                <w:szCs w:val="24"/>
              </w:rPr>
              <w:t>引用达</w:t>
            </w:r>
            <w:r w:rsidRPr="001E3DBB">
              <w:rPr>
                <w:rFonts w:ascii="Times New Roman" w:hAnsi="Times New Roman" w:cs="Times New Roman" w:hint="eastAsia"/>
                <w:color w:val="000000" w:themeColor="text1"/>
                <w:sz w:val="24"/>
                <w:szCs w:val="24"/>
              </w:rPr>
              <w:t>786</w:t>
            </w:r>
            <w:r w:rsidRPr="001E3DBB">
              <w:rPr>
                <w:rFonts w:ascii="Times New Roman" w:hAnsi="Times New Roman" w:cs="Times New Roman" w:hint="eastAsia"/>
                <w:color w:val="000000" w:themeColor="text1"/>
                <w:sz w:val="24"/>
                <w:szCs w:val="24"/>
              </w:rPr>
              <w:t>次。</w:t>
            </w:r>
            <w:r w:rsidR="008E40BA" w:rsidRPr="001E3DBB">
              <w:rPr>
                <w:rFonts w:ascii="Times New Roman" w:hAnsi="Times New Roman" w:cs="Times New Roman" w:hint="eastAsia"/>
                <w:color w:val="000000" w:themeColor="text1"/>
                <w:sz w:val="24"/>
                <w:szCs w:val="24"/>
              </w:rPr>
              <w:t>H</w:t>
            </w:r>
            <w:r w:rsidRPr="001E3DBB">
              <w:rPr>
                <w:rFonts w:ascii="Times New Roman" w:hAnsi="Times New Roman" w:cs="Times New Roman" w:hint="eastAsia"/>
                <w:color w:val="000000" w:themeColor="text1"/>
                <w:sz w:val="24"/>
                <w:szCs w:val="24"/>
              </w:rPr>
              <w:t>指数</w:t>
            </w:r>
            <w:r w:rsidRPr="001E3DBB">
              <w:rPr>
                <w:rFonts w:ascii="Times New Roman" w:hAnsi="Times New Roman" w:cs="Times New Roman" w:hint="eastAsia"/>
                <w:color w:val="000000" w:themeColor="text1"/>
                <w:sz w:val="24"/>
                <w:szCs w:val="24"/>
              </w:rPr>
              <w:t>7</w:t>
            </w:r>
            <w:r w:rsidR="00BC205F" w:rsidRPr="001E3DBB">
              <w:rPr>
                <w:rFonts w:ascii="Times New Roman" w:hAnsi="Times New Roman" w:cs="Times New Roman" w:hint="eastAsia"/>
                <w:color w:val="000000" w:themeColor="text1"/>
                <w:sz w:val="24"/>
                <w:szCs w:val="24"/>
              </w:rPr>
              <w:t>6</w:t>
            </w:r>
            <w:r w:rsidRPr="001E3DBB">
              <w:rPr>
                <w:rFonts w:ascii="Times New Roman" w:hAnsi="Times New Roman" w:cs="Times New Roman" w:hint="eastAsia"/>
                <w:color w:val="000000" w:themeColor="text1"/>
                <w:sz w:val="24"/>
                <w:szCs w:val="24"/>
              </w:rPr>
              <w:t>，总引用次数超过</w:t>
            </w:r>
            <w:r w:rsidR="00134EA7" w:rsidRPr="001E3DBB">
              <w:rPr>
                <w:rFonts w:ascii="Times New Roman" w:hAnsi="Times New Roman" w:cs="Times New Roman"/>
                <w:color w:val="000000" w:themeColor="text1"/>
                <w:sz w:val="24"/>
                <w:szCs w:val="24"/>
              </w:rPr>
              <w:t>20000</w:t>
            </w:r>
            <w:r w:rsidRPr="001E3DBB">
              <w:rPr>
                <w:rFonts w:ascii="Times New Roman" w:hAnsi="Times New Roman" w:cs="Times New Roman" w:hint="eastAsia"/>
                <w:color w:val="000000" w:themeColor="text1"/>
                <w:sz w:val="24"/>
                <w:szCs w:val="24"/>
              </w:rPr>
              <w:t>次。荣获美国科学信息研究所</w:t>
            </w:r>
            <w:r w:rsidRPr="001E3DBB">
              <w:rPr>
                <w:rFonts w:ascii="Times New Roman" w:hAnsi="Times New Roman" w:cs="Times New Roman" w:hint="eastAsia"/>
                <w:color w:val="000000" w:themeColor="text1"/>
                <w:sz w:val="24"/>
                <w:szCs w:val="24"/>
              </w:rPr>
              <w:t>(ISI)</w:t>
            </w:r>
            <w:r w:rsidRPr="001E3DBB">
              <w:rPr>
                <w:rFonts w:ascii="Times New Roman" w:hAnsi="Times New Roman" w:cs="Times New Roman" w:hint="eastAsia"/>
                <w:color w:val="000000" w:themeColor="text1"/>
                <w:sz w:val="24"/>
                <w:szCs w:val="24"/>
              </w:rPr>
              <w:t>颁发的“经典引文奖”、全国百篇优秀博士论文奖。“新一代电动汽车和消费电子产品用高能锂电池的开发和产业化”项目入选湖南省“五个</w:t>
            </w:r>
            <w:r w:rsidRPr="001E3DBB">
              <w:rPr>
                <w:rFonts w:ascii="Times New Roman" w:hAnsi="Times New Roman" w:cs="Times New Roman" w:hint="eastAsia"/>
                <w:color w:val="000000" w:themeColor="text1"/>
                <w:sz w:val="24"/>
                <w:szCs w:val="24"/>
              </w:rPr>
              <w:t>100</w:t>
            </w:r>
            <w:r w:rsidRPr="001E3DBB">
              <w:rPr>
                <w:rFonts w:ascii="Times New Roman" w:hAnsi="Times New Roman" w:cs="Times New Roman" w:hint="eastAsia"/>
                <w:color w:val="000000" w:themeColor="text1"/>
                <w:sz w:val="24"/>
                <w:szCs w:val="24"/>
              </w:rPr>
              <w:t>”工程。</w:t>
            </w:r>
          </w:p>
        </w:tc>
      </w:tr>
    </w:tbl>
    <w:p w:rsidR="0001666C" w:rsidRPr="001E3DBB" w:rsidRDefault="0001666C" w:rsidP="0026633A">
      <w:pPr>
        <w:snapToGrid w:val="0"/>
        <w:spacing w:line="312" w:lineRule="auto"/>
        <w:rPr>
          <w:rFonts w:ascii="Times New Roman" w:eastAsia="黑体" w:hAnsi="Times New Roman" w:cs="Times New Roman"/>
          <w:b/>
          <w:bCs/>
          <w:color w:val="000000" w:themeColor="text1"/>
          <w:sz w:val="28"/>
        </w:rPr>
      </w:pPr>
    </w:p>
    <w:p w:rsidR="0027717F" w:rsidRPr="001E3DBB" w:rsidRDefault="0027717F" w:rsidP="0026633A">
      <w:pPr>
        <w:snapToGrid w:val="0"/>
        <w:spacing w:line="312" w:lineRule="auto"/>
        <w:rPr>
          <w:rFonts w:ascii="Times New Roman" w:eastAsia="黑体" w:hAnsi="Times New Roman" w:cs="Times New Roman"/>
          <w:b/>
          <w:bCs/>
          <w:color w:val="000000" w:themeColor="text1"/>
          <w:sz w:val="28"/>
        </w:rPr>
      </w:pPr>
    </w:p>
    <w:tbl>
      <w:tblPr>
        <w:tblW w:w="9360"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82"/>
        <w:gridCol w:w="1208"/>
        <w:gridCol w:w="1208"/>
        <w:gridCol w:w="1208"/>
        <w:gridCol w:w="1313"/>
        <w:gridCol w:w="1123"/>
        <w:gridCol w:w="1818"/>
      </w:tblGrid>
      <w:tr w:rsidR="00D5155D" w:rsidRPr="001E3DBB" w:rsidTr="00E20014">
        <w:trPr>
          <w:trHeight w:val="565"/>
        </w:trPr>
        <w:tc>
          <w:tcPr>
            <w:tcW w:w="9357" w:type="dxa"/>
            <w:gridSpan w:val="7"/>
            <w:vAlign w:val="center"/>
          </w:tcPr>
          <w:p w:rsidR="0001666C" w:rsidRPr="001E3DBB" w:rsidRDefault="008F4F5D" w:rsidP="005E7E13">
            <w:pPr>
              <w:spacing w:line="320" w:lineRule="exact"/>
              <w:ind w:firstLineChars="100" w:firstLine="241"/>
              <w:jc w:val="center"/>
              <w:rPr>
                <w:rFonts w:ascii="Times New Roman" w:hAnsi="Times New Roman" w:cs="Times New Roman"/>
                <w:bCs/>
                <w:color w:val="000000" w:themeColor="text1"/>
                <w:sz w:val="24"/>
              </w:rPr>
            </w:pPr>
            <w:r w:rsidRPr="001E3DBB">
              <w:rPr>
                <w:rFonts w:ascii="Times New Roman" w:hAnsi="Times New Roman" w:cs="Times New Roman"/>
                <w:b/>
                <w:bCs/>
                <w:color w:val="000000" w:themeColor="text1"/>
                <w:sz w:val="24"/>
              </w:rPr>
              <w:lastRenderedPageBreak/>
              <w:t>学科方向</w:t>
            </w:r>
            <w:r w:rsidRPr="001E3DBB">
              <w:rPr>
                <w:rFonts w:ascii="Times New Roman" w:hAnsi="Times New Roman" w:cs="Times New Roman"/>
                <w:b/>
                <w:bCs/>
                <w:color w:val="000000" w:themeColor="text1"/>
                <w:sz w:val="24"/>
              </w:rPr>
              <w:t>4</w:t>
            </w:r>
            <w:r w:rsidRPr="001E3DBB">
              <w:rPr>
                <w:rFonts w:ascii="Times New Roman" w:hAnsi="Times New Roman" w:cs="Times New Roman"/>
                <w:b/>
                <w:bCs/>
                <w:color w:val="000000" w:themeColor="text1"/>
                <w:sz w:val="24"/>
              </w:rPr>
              <w:t>名称：航空发动机热障涂层破坏理论与评价技术</w:t>
            </w:r>
          </w:p>
        </w:tc>
      </w:tr>
      <w:tr w:rsidR="00D5155D" w:rsidRPr="001E3DBB" w:rsidTr="00E20014">
        <w:trPr>
          <w:trHeight w:val="524"/>
        </w:trPr>
        <w:tc>
          <w:tcPr>
            <w:tcW w:w="1481" w:type="dxa"/>
            <w:vMerge w:val="restart"/>
            <w:vAlign w:val="center"/>
          </w:tcPr>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目前从事</w:t>
            </w:r>
          </w:p>
          <w:p w:rsidR="0001666C" w:rsidRPr="001E3DBB" w:rsidRDefault="0001666C" w:rsidP="000860B2">
            <w:pPr>
              <w:snapToGrid w:val="0"/>
              <w:jc w:val="center"/>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的</w:t>
            </w:r>
          </w:p>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研究人员</w:t>
            </w:r>
          </w:p>
        </w:tc>
        <w:tc>
          <w:tcPr>
            <w:tcW w:w="3623" w:type="dxa"/>
            <w:gridSpan w:val="3"/>
            <w:vAlign w:val="center"/>
          </w:tcPr>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学科带头人及主要骨干姓名</w:t>
            </w:r>
          </w:p>
        </w:tc>
        <w:tc>
          <w:tcPr>
            <w:tcW w:w="1313" w:type="dxa"/>
            <w:shd w:val="clear" w:color="auto" w:fill="auto"/>
            <w:vAlign w:val="center"/>
          </w:tcPr>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高级职称人数</w:t>
            </w:r>
          </w:p>
        </w:tc>
        <w:tc>
          <w:tcPr>
            <w:tcW w:w="1123" w:type="dxa"/>
            <w:shd w:val="clear" w:color="auto" w:fill="auto"/>
            <w:vAlign w:val="center"/>
          </w:tcPr>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副高职称人数</w:t>
            </w:r>
          </w:p>
        </w:tc>
        <w:tc>
          <w:tcPr>
            <w:tcW w:w="1817" w:type="dxa"/>
            <w:shd w:val="clear" w:color="auto" w:fill="auto"/>
            <w:vAlign w:val="center"/>
          </w:tcPr>
          <w:p w:rsidR="0001666C" w:rsidRPr="001E3DBB" w:rsidRDefault="0001666C" w:rsidP="000860B2">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拥有博士学位人数</w:t>
            </w:r>
          </w:p>
        </w:tc>
      </w:tr>
      <w:tr w:rsidR="00D5155D" w:rsidRPr="001E3DBB" w:rsidTr="00E20014">
        <w:trPr>
          <w:trHeight w:val="462"/>
        </w:trPr>
        <w:tc>
          <w:tcPr>
            <w:tcW w:w="1481" w:type="dxa"/>
            <w:vMerge/>
            <w:vAlign w:val="center"/>
          </w:tcPr>
          <w:p w:rsidR="0001666C" w:rsidRPr="001E3DBB" w:rsidRDefault="0001666C" w:rsidP="000860B2">
            <w:pPr>
              <w:snapToGrid w:val="0"/>
              <w:jc w:val="center"/>
              <w:rPr>
                <w:rFonts w:ascii="Times New Roman" w:hAnsi="Times New Roman" w:cs="Times New Roman"/>
                <w:color w:val="000000" w:themeColor="text1"/>
                <w:sz w:val="24"/>
              </w:rPr>
            </w:pPr>
          </w:p>
        </w:tc>
        <w:tc>
          <w:tcPr>
            <w:tcW w:w="1207" w:type="dxa"/>
            <w:vAlign w:val="center"/>
          </w:tcPr>
          <w:p w:rsidR="0001666C" w:rsidRPr="001E3DBB" w:rsidRDefault="0001666C" w:rsidP="000860B2">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杨丽</w:t>
            </w:r>
          </w:p>
        </w:tc>
        <w:tc>
          <w:tcPr>
            <w:tcW w:w="1208" w:type="dxa"/>
            <w:vAlign w:val="center"/>
          </w:tcPr>
          <w:p w:rsidR="0001666C" w:rsidRPr="001E3DBB" w:rsidRDefault="0001666C" w:rsidP="000860B2">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毛卫国</w:t>
            </w:r>
          </w:p>
        </w:tc>
        <w:tc>
          <w:tcPr>
            <w:tcW w:w="1208" w:type="dxa"/>
            <w:vAlign w:val="center"/>
          </w:tcPr>
          <w:p w:rsidR="0001666C" w:rsidRPr="001E3DBB" w:rsidRDefault="00A35199" w:rsidP="000860B2">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周光文</w:t>
            </w:r>
          </w:p>
        </w:tc>
        <w:tc>
          <w:tcPr>
            <w:tcW w:w="1313" w:type="dxa"/>
            <w:shd w:val="clear" w:color="auto" w:fill="auto"/>
            <w:vAlign w:val="center"/>
          </w:tcPr>
          <w:p w:rsidR="0001666C" w:rsidRPr="001E3DBB" w:rsidRDefault="00B10C82" w:rsidP="000860B2">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11</w:t>
            </w:r>
          </w:p>
        </w:tc>
        <w:tc>
          <w:tcPr>
            <w:tcW w:w="1123" w:type="dxa"/>
            <w:shd w:val="clear" w:color="auto" w:fill="auto"/>
            <w:vAlign w:val="center"/>
          </w:tcPr>
          <w:p w:rsidR="0001666C" w:rsidRPr="001E3DBB" w:rsidRDefault="0001666C" w:rsidP="000860B2">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4</w:t>
            </w:r>
          </w:p>
        </w:tc>
        <w:tc>
          <w:tcPr>
            <w:tcW w:w="1817" w:type="dxa"/>
            <w:shd w:val="clear" w:color="auto" w:fill="auto"/>
            <w:vAlign w:val="center"/>
          </w:tcPr>
          <w:p w:rsidR="0001666C" w:rsidRPr="001E3DBB" w:rsidRDefault="00A35199" w:rsidP="000860B2">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1</w:t>
            </w:r>
            <w:r w:rsidR="00941A4B" w:rsidRPr="001E3DBB">
              <w:rPr>
                <w:rFonts w:ascii="Times New Roman" w:hAnsi="Times New Roman" w:cs="Times New Roman"/>
                <w:b/>
                <w:color w:val="000000" w:themeColor="text1"/>
                <w:sz w:val="24"/>
                <w:szCs w:val="24"/>
              </w:rPr>
              <w:t>4</w:t>
            </w:r>
          </w:p>
        </w:tc>
      </w:tr>
      <w:tr w:rsidR="00D5155D" w:rsidRPr="001E3DBB" w:rsidTr="00E20014">
        <w:trPr>
          <w:trHeight w:val="2893"/>
        </w:trPr>
        <w:tc>
          <w:tcPr>
            <w:tcW w:w="9357" w:type="dxa"/>
            <w:gridSpan w:val="7"/>
          </w:tcPr>
          <w:p w:rsidR="0001666C" w:rsidRPr="001E3DBB" w:rsidRDefault="0001666C" w:rsidP="000860B2">
            <w:pPr>
              <w:snapToGrid w:val="0"/>
              <w:spacing w:line="330" w:lineRule="exact"/>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1. </w:t>
            </w:r>
            <w:r w:rsidRPr="001E3DBB">
              <w:rPr>
                <w:rFonts w:ascii="Times New Roman" w:hAnsi="Times New Roman" w:cs="Times New Roman"/>
                <w:color w:val="000000" w:themeColor="text1"/>
                <w:sz w:val="24"/>
              </w:rPr>
              <w:t>建设期内，</w:t>
            </w: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研究人员所做工作的主要内容、特色和取得的主要突破</w:t>
            </w:r>
          </w:p>
          <w:p w:rsidR="008F4F5D" w:rsidRPr="001E3DBB" w:rsidRDefault="008F4F5D" w:rsidP="00B10C82">
            <w:pPr>
              <w:spacing w:beforeLines="50" w:before="156" w:line="300" w:lineRule="exact"/>
              <w:ind w:firstLineChars="200" w:firstLine="480"/>
              <w:rPr>
                <w:rFonts w:ascii="Times New Roman" w:hAnsi="Times New Roman" w:cs="Times New Roman"/>
                <w:color w:val="000000" w:themeColor="text1"/>
                <w:sz w:val="24"/>
              </w:rPr>
            </w:pPr>
            <w:r w:rsidRPr="001E3DBB">
              <w:rPr>
                <w:rFonts w:ascii="Times New Roman" w:hAnsi="Times New Roman" w:cs="Times New Roman"/>
                <w:color w:val="000000" w:themeColor="text1"/>
                <w:sz w:val="24"/>
                <w:szCs w:val="24"/>
              </w:rPr>
              <w:t>热障涂层是先进燃气涡轮发动机高温部件必不可少的热防护材料，但面临剥落失效的巨大瓶颈，极其复杂的几何形状、微结构、服役环境与失效形式，给剥落分析的理论与评价技术带来巨大挑战，是这一研究领域的国际难题。学科瞄准涂层剥落这一工程问题对材料和力学学科提出的巨大需求与挑战，从</w:t>
            </w:r>
            <w:r w:rsidRPr="001E3DBB">
              <w:rPr>
                <w:rFonts w:ascii="Times New Roman" w:hAnsi="Times New Roman" w:cs="Times New Roman"/>
                <w:color w:val="000000" w:themeColor="text1"/>
                <w:sz w:val="24"/>
                <w:szCs w:val="24"/>
              </w:rPr>
              <w:t>1999</w:t>
            </w:r>
            <w:r w:rsidRPr="001E3DBB">
              <w:rPr>
                <w:rFonts w:ascii="Times New Roman" w:hAnsi="Times New Roman" w:cs="Times New Roman"/>
                <w:color w:val="000000" w:themeColor="text1"/>
                <w:sz w:val="24"/>
                <w:szCs w:val="24"/>
              </w:rPr>
              <w:t>年开始以</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材料</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和</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力学</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交叉、</w:t>
            </w:r>
            <w:r w:rsidRPr="001E3DBB">
              <w:rPr>
                <w:rFonts w:ascii="Times New Roman" w:eastAsia="宋体" w:hAnsi="Times New Roman" w:cs="Times New Roman"/>
                <w:color w:val="000000" w:themeColor="text1"/>
                <w:sz w:val="24"/>
                <w:szCs w:val="24"/>
              </w:rPr>
              <w:t>“</w:t>
            </w:r>
            <w:r w:rsidRPr="001E3DBB">
              <w:rPr>
                <w:rFonts w:ascii="Times New Roman" w:eastAsia="宋体" w:hAnsi="Times New Roman" w:cs="Times New Roman"/>
                <w:color w:val="000000" w:themeColor="text1"/>
                <w:sz w:val="24"/>
                <w:szCs w:val="24"/>
              </w:rPr>
              <w:t>基础研究</w:t>
            </w:r>
            <w:r w:rsidRPr="001E3DBB">
              <w:rPr>
                <w:rFonts w:ascii="Times New Roman" w:eastAsia="宋体" w:hAnsi="Times New Roman" w:cs="Times New Roman"/>
                <w:color w:val="000000" w:themeColor="text1"/>
                <w:sz w:val="24"/>
                <w:szCs w:val="24"/>
              </w:rPr>
              <w:t>”</w:t>
            </w:r>
            <w:r w:rsidRPr="001E3DBB">
              <w:rPr>
                <w:rFonts w:ascii="Times New Roman" w:eastAsia="宋体" w:hAnsi="Times New Roman" w:cs="Times New Roman"/>
                <w:color w:val="000000" w:themeColor="text1"/>
                <w:sz w:val="24"/>
                <w:szCs w:val="24"/>
              </w:rPr>
              <w:t>和</w:t>
            </w:r>
            <w:r w:rsidRPr="001E3DBB">
              <w:rPr>
                <w:rFonts w:ascii="Times New Roman" w:eastAsia="宋体" w:hAnsi="Times New Roman" w:cs="Times New Roman"/>
                <w:color w:val="000000" w:themeColor="text1"/>
                <w:sz w:val="24"/>
                <w:szCs w:val="24"/>
              </w:rPr>
              <w:t>“</w:t>
            </w:r>
            <w:r w:rsidRPr="001E3DBB">
              <w:rPr>
                <w:rFonts w:ascii="Times New Roman" w:eastAsia="宋体" w:hAnsi="Times New Roman" w:cs="Times New Roman"/>
                <w:color w:val="000000" w:themeColor="text1"/>
                <w:sz w:val="24"/>
                <w:szCs w:val="24"/>
              </w:rPr>
              <w:t>工程应用</w:t>
            </w:r>
            <w:r w:rsidRPr="001E3DBB">
              <w:rPr>
                <w:rFonts w:ascii="Times New Roman" w:eastAsia="宋体" w:hAnsi="Times New Roman" w:cs="Times New Roman"/>
                <w:color w:val="000000" w:themeColor="text1"/>
                <w:sz w:val="24"/>
                <w:szCs w:val="24"/>
              </w:rPr>
              <w:t>”</w:t>
            </w:r>
            <w:r w:rsidRPr="001E3DBB">
              <w:rPr>
                <w:rFonts w:ascii="Times New Roman" w:hAnsi="Times New Roman" w:cs="Times New Roman"/>
                <w:color w:val="000000" w:themeColor="text1"/>
                <w:sz w:val="24"/>
                <w:szCs w:val="24"/>
              </w:rPr>
              <w:t>紧密结合为特色，</w:t>
            </w:r>
            <w:r w:rsidRPr="001E3DBB">
              <w:rPr>
                <w:rFonts w:ascii="Times New Roman" w:hAnsi="Times New Roman" w:cs="Times New Roman"/>
                <w:color w:val="000000" w:themeColor="text1"/>
                <w:sz w:val="24"/>
              </w:rPr>
              <w:t>围绕性能表征、剥落机制与失效预测的系统层次，提炼出三大挑战性科学问题开展研究：</w:t>
            </w:r>
            <w:r w:rsidRPr="001E3DBB">
              <w:rPr>
                <w:rFonts w:ascii="Times New Roman" w:hAnsi="Times New Roman" w:cs="Times New Roman"/>
                <w:color w:val="000000" w:themeColor="text1"/>
                <w:sz w:val="24"/>
              </w:rPr>
              <w:t>(1)</w:t>
            </w:r>
            <w:r w:rsidRPr="001E3DBB">
              <w:rPr>
                <w:rFonts w:ascii="Times New Roman" w:hAnsi="Times New Roman" w:cs="Times New Roman"/>
                <w:color w:val="000000" w:themeColor="text1"/>
                <w:sz w:val="24"/>
                <w:szCs w:val="24"/>
              </w:rPr>
              <w:t>考虑微结构演变与界面失效的热力化耦合理论</w:t>
            </w:r>
            <w:r w:rsidRPr="001E3DBB">
              <w:rPr>
                <w:rFonts w:ascii="Times New Roman" w:hAnsi="Times New Roman" w:cs="Times New Roman"/>
                <w:color w:val="000000" w:themeColor="text1"/>
                <w:sz w:val="24"/>
              </w:rPr>
              <w:t>模型；</w:t>
            </w:r>
            <w:r w:rsidRPr="001E3DBB">
              <w:rPr>
                <w:rFonts w:ascii="Times New Roman" w:hAnsi="Times New Roman" w:cs="Times New Roman"/>
                <w:color w:val="000000" w:themeColor="text1"/>
                <w:sz w:val="24"/>
              </w:rPr>
              <w:t>(2)</w:t>
            </w:r>
            <w:r w:rsidRPr="001E3DBB">
              <w:rPr>
                <w:rFonts w:ascii="Times New Roman" w:hAnsi="Times New Roman" w:cs="Times New Roman"/>
                <w:color w:val="000000" w:themeColor="text1"/>
                <w:sz w:val="24"/>
              </w:rPr>
              <w:t>复杂微结构的多层体系性能与高温下损伤的表征；</w:t>
            </w:r>
            <w:r w:rsidRPr="001E3DBB">
              <w:rPr>
                <w:rFonts w:ascii="Times New Roman" w:hAnsi="Times New Roman" w:cs="Times New Roman"/>
                <w:color w:val="000000" w:themeColor="text1"/>
                <w:sz w:val="24"/>
              </w:rPr>
              <w:t>(3)</w:t>
            </w:r>
            <w:r w:rsidRPr="001E3DBB">
              <w:rPr>
                <w:rFonts w:ascii="Times New Roman" w:hAnsi="Times New Roman" w:cs="Times New Roman"/>
                <w:color w:val="000000" w:themeColor="text1"/>
                <w:sz w:val="24"/>
              </w:rPr>
              <w:t>复杂服役环境的等效加载与测控方法。此外，在发达国家对我国严密封锁的情况下，解决科学难题和核心技术的同时，还需自主研制核心试验装备。</w:t>
            </w:r>
          </w:p>
          <w:p w:rsidR="008F4F5D" w:rsidRPr="001E3DBB" w:rsidRDefault="008F4F5D" w:rsidP="00D82ABD">
            <w:pPr>
              <w:spacing w:line="300" w:lineRule="exact"/>
              <w:ind w:firstLineChars="200" w:firstLine="480"/>
              <w:rPr>
                <w:rFonts w:ascii="Times New Roman" w:eastAsia="宋体" w:hAnsi="Times New Roman" w:cs="Times New Roman"/>
                <w:color w:val="000000" w:themeColor="text1"/>
                <w:sz w:val="24"/>
                <w:szCs w:val="24"/>
              </w:rPr>
            </w:pPr>
            <w:r w:rsidRPr="001E3DBB">
              <w:rPr>
                <w:rFonts w:ascii="Times New Roman" w:hAnsi="Times New Roman" w:cs="Times New Roman"/>
                <w:color w:val="000000" w:themeColor="text1"/>
                <w:sz w:val="24"/>
                <w:szCs w:val="24"/>
              </w:rPr>
              <w:t>突破的主要科学与工程问题：</w:t>
            </w:r>
            <w:r w:rsidRPr="001E3DBB">
              <w:rPr>
                <w:rFonts w:ascii="Times New Roman" w:hAnsi="Times New Roman" w:cs="Times New Roman"/>
                <w:color w:val="000000" w:themeColor="text1"/>
                <w:sz w:val="24"/>
                <w:szCs w:val="24"/>
              </w:rPr>
              <w:t>(1)</w:t>
            </w:r>
            <w:r w:rsidRPr="001E3DBB">
              <w:rPr>
                <w:rFonts w:ascii="Times New Roman" w:hAnsi="Times New Roman" w:cs="Times New Roman"/>
                <w:color w:val="000000" w:themeColor="text1"/>
                <w:sz w:val="24"/>
                <w:szCs w:val="24"/>
              </w:rPr>
              <w:t>协同考虑强度与韧性建立了以断裂</w:t>
            </w:r>
            <w:proofErr w:type="gramStart"/>
            <w:r w:rsidRPr="001E3DBB">
              <w:rPr>
                <w:rFonts w:ascii="Times New Roman" w:hAnsi="Times New Roman" w:cs="Times New Roman"/>
                <w:color w:val="000000" w:themeColor="text1"/>
                <w:sz w:val="24"/>
                <w:szCs w:val="24"/>
              </w:rPr>
              <w:t>能为主</w:t>
            </w:r>
            <w:proofErr w:type="gramEnd"/>
            <w:r w:rsidRPr="001E3DBB">
              <w:rPr>
                <w:rFonts w:ascii="Times New Roman" w:hAnsi="Times New Roman" w:cs="Times New Roman"/>
                <w:color w:val="000000" w:themeColor="text1"/>
                <w:sz w:val="24"/>
                <w:szCs w:val="24"/>
              </w:rPr>
              <w:t>控参数的测量原理，发明了涂层及界面关键力学性能的屈曲、鼓包</w:t>
            </w:r>
            <w:r w:rsidR="00134EA7" w:rsidRPr="001E3DBB">
              <w:rPr>
                <w:rFonts w:ascii="Times New Roman" w:hAnsi="Times New Roman" w:cs="Times New Roman" w:hint="eastAsia"/>
                <w:color w:val="000000" w:themeColor="text1"/>
                <w:sz w:val="24"/>
                <w:szCs w:val="24"/>
              </w:rPr>
              <w:t>和</w:t>
            </w:r>
            <w:r w:rsidRPr="001E3DBB">
              <w:rPr>
                <w:rFonts w:ascii="Times New Roman" w:hAnsi="Times New Roman" w:cs="Times New Roman"/>
                <w:color w:val="000000" w:themeColor="text1"/>
                <w:sz w:val="24"/>
                <w:szCs w:val="24"/>
              </w:rPr>
              <w:t>压痕表征方法与装置，</w:t>
            </w:r>
            <w:r w:rsidRPr="001E3DBB">
              <w:rPr>
                <w:rFonts w:ascii="Times New Roman" w:hAnsi="Times New Roman" w:cs="Times New Roman"/>
                <w:color w:val="000000" w:themeColor="text1"/>
                <w:sz w:val="24"/>
                <w:szCs w:val="24"/>
                <w:lang w:val="zh-CN"/>
              </w:rPr>
              <w:t>解决了工艺优化缺乏科学依据的难题</w:t>
            </w:r>
            <w:r w:rsidR="00134EA7" w:rsidRPr="001E3DBB">
              <w:rPr>
                <w:rFonts w:ascii="Times New Roman" w:hAnsi="Times New Roman" w:cs="Times New Roman" w:hint="eastAsia"/>
                <w:color w:val="000000" w:themeColor="text1"/>
                <w:sz w:val="24"/>
                <w:szCs w:val="24"/>
                <w:lang w:val="zh-CN"/>
              </w:rPr>
              <w:t>；</w:t>
            </w:r>
            <w:r w:rsidRPr="001E3DBB">
              <w:rPr>
                <w:rFonts w:ascii="Times New Roman" w:hAnsi="Times New Roman" w:cs="Times New Roman"/>
                <w:color w:val="000000" w:themeColor="text1"/>
                <w:sz w:val="24"/>
                <w:szCs w:val="24"/>
                <w:lang w:val="zh-CN"/>
              </w:rPr>
              <w:t>(2)</w:t>
            </w:r>
            <w:r w:rsidRPr="001E3DBB">
              <w:rPr>
                <w:rFonts w:ascii="Times New Roman" w:hAnsi="Times New Roman" w:cs="Times New Roman"/>
                <w:color w:val="000000" w:themeColor="text1"/>
                <w:sz w:val="24"/>
                <w:szCs w:val="24"/>
                <w:lang w:val="zh-CN"/>
              </w:rPr>
              <w:t>提出了热障涂层高温氧化的热力化</w:t>
            </w:r>
            <w:proofErr w:type="gramStart"/>
            <w:r w:rsidRPr="001E3DBB">
              <w:rPr>
                <w:rFonts w:ascii="Times New Roman" w:hAnsi="Times New Roman" w:cs="Times New Roman"/>
                <w:color w:val="000000" w:themeColor="text1"/>
                <w:sz w:val="24"/>
                <w:szCs w:val="24"/>
                <w:lang w:val="zh-CN"/>
              </w:rPr>
              <w:t>耦合本构模型</w:t>
            </w:r>
            <w:proofErr w:type="gramEnd"/>
            <w:r w:rsidRPr="001E3DBB">
              <w:rPr>
                <w:rFonts w:ascii="Times New Roman" w:hAnsi="Times New Roman" w:cs="Times New Roman"/>
                <w:color w:val="000000" w:themeColor="text1"/>
                <w:sz w:val="24"/>
                <w:szCs w:val="24"/>
                <w:lang w:val="zh-CN"/>
              </w:rPr>
              <w:t>，建立了叶片形状、真实微观结构与</w:t>
            </w:r>
            <w:proofErr w:type="gramStart"/>
            <w:r w:rsidRPr="001E3DBB">
              <w:rPr>
                <w:rFonts w:ascii="Times New Roman" w:hAnsi="Times New Roman" w:cs="Times New Roman"/>
                <w:color w:val="000000" w:themeColor="text1"/>
                <w:sz w:val="24"/>
                <w:szCs w:val="24"/>
                <w:lang w:val="zh-CN"/>
              </w:rPr>
              <w:t>非线性本构的</w:t>
            </w:r>
            <w:proofErr w:type="gramEnd"/>
            <w:r w:rsidRPr="001E3DBB">
              <w:rPr>
                <w:rFonts w:ascii="Times New Roman" w:hAnsi="Times New Roman" w:cs="Times New Roman"/>
                <w:color w:val="000000" w:themeColor="text1"/>
                <w:sz w:val="24"/>
                <w:szCs w:val="24"/>
                <w:lang w:val="zh-CN"/>
              </w:rPr>
              <w:t>数值建模与计算方法，揭示了剥落发生于冷却、</w:t>
            </w:r>
            <w:proofErr w:type="gramStart"/>
            <w:r w:rsidRPr="001E3DBB">
              <w:rPr>
                <w:rFonts w:ascii="Times New Roman" w:hAnsi="Times New Roman" w:cs="Times New Roman"/>
                <w:color w:val="000000" w:themeColor="text1"/>
                <w:sz w:val="24"/>
                <w:szCs w:val="24"/>
                <w:lang w:val="zh-CN"/>
              </w:rPr>
              <w:t>局域化氧化</w:t>
            </w:r>
            <w:proofErr w:type="gramEnd"/>
            <w:r w:rsidRPr="001E3DBB">
              <w:rPr>
                <w:rFonts w:ascii="Times New Roman" w:hAnsi="Times New Roman" w:cs="Times New Roman"/>
                <w:color w:val="000000" w:themeColor="text1"/>
                <w:sz w:val="24"/>
                <w:szCs w:val="24"/>
                <w:lang w:val="zh-CN"/>
              </w:rPr>
              <w:t>诱导涂层剥落的机制</w:t>
            </w:r>
            <w:r w:rsidR="00134EA7" w:rsidRPr="001E3DBB">
              <w:rPr>
                <w:rFonts w:ascii="Times New Roman" w:hAnsi="Times New Roman" w:cs="Times New Roman" w:hint="eastAsia"/>
                <w:color w:val="000000" w:themeColor="text1"/>
                <w:sz w:val="24"/>
                <w:szCs w:val="24"/>
                <w:lang w:val="zh-CN"/>
              </w:rPr>
              <w:t>；</w:t>
            </w:r>
            <w:r w:rsidRPr="001E3DBB">
              <w:rPr>
                <w:rFonts w:ascii="Times New Roman" w:hAnsi="Times New Roman" w:cs="Times New Roman"/>
                <w:color w:val="000000" w:themeColor="text1"/>
                <w:sz w:val="24"/>
                <w:szCs w:val="24"/>
                <w:lang w:val="zh-CN"/>
              </w:rPr>
              <w:t>(3)</w:t>
            </w:r>
            <w:r w:rsidRPr="001E3DBB">
              <w:rPr>
                <w:rFonts w:ascii="Times New Roman" w:hAnsi="Times New Roman" w:cs="Times New Roman"/>
                <w:color w:val="000000" w:themeColor="text1"/>
                <w:sz w:val="24"/>
                <w:szCs w:val="24"/>
              </w:rPr>
              <w:t>发明了</w:t>
            </w:r>
            <w:r w:rsidRPr="001E3DBB">
              <w:rPr>
                <w:rFonts w:ascii="Times New Roman" w:hAnsi="Times New Roman" w:cs="Times New Roman"/>
                <w:color w:val="000000" w:themeColor="text1"/>
                <w:sz w:val="24"/>
                <w:szCs w:val="24"/>
              </w:rPr>
              <w:t>1600°C</w:t>
            </w:r>
            <w:r w:rsidRPr="001E3DBB">
              <w:rPr>
                <w:rFonts w:ascii="Times New Roman" w:hAnsi="Times New Roman" w:cs="Times New Roman"/>
                <w:color w:val="000000" w:themeColor="text1"/>
                <w:sz w:val="24"/>
                <w:szCs w:val="24"/>
              </w:rPr>
              <w:t>高温复杂环境下裂纹、应力应变场、微结构演变的实时检测技术，解决了失效过程关键数据缺失的问题</w:t>
            </w:r>
            <w:r w:rsidR="00134EA7" w:rsidRPr="001E3DBB">
              <w:rPr>
                <w:rFonts w:ascii="Times New Roman" w:hAnsi="Times New Roman" w:cs="Times New Roman" w:hint="eastAsia"/>
                <w:color w:val="000000" w:themeColor="text1"/>
                <w:sz w:val="24"/>
                <w:szCs w:val="24"/>
              </w:rPr>
              <w:t>；</w:t>
            </w:r>
            <w:r w:rsidRPr="001E3DBB">
              <w:rPr>
                <w:rFonts w:ascii="Times New Roman" w:hAnsi="Times New Roman" w:cs="Times New Roman"/>
                <w:color w:val="000000" w:themeColor="text1"/>
                <w:sz w:val="24"/>
                <w:szCs w:val="24"/>
              </w:rPr>
              <w:t>(4)</w:t>
            </w:r>
            <w:r w:rsidRPr="001E3DBB">
              <w:rPr>
                <w:rFonts w:ascii="Times New Roman" w:hAnsi="Times New Roman" w:cs="Times New Roman"/>
                <w:color w:val="000000" w:themeColor="text1"/>
                <w:sz w:val="24"/>
                <w:szCs w:val="24"/>
              </w:rPr>
              <w:t>突破国际封</w:t>
            </w:r>
            <w:r w:rsidRPr="001E3DBB">
              <w:rPr>
                <w:rFonts w:ascii="Times New Roman" w:eastAsia="宋体" w:hAnsi="Times New Roman" w:cs="Times New Roman"/>
                <w:color w:val="000000" w:themeColor="text1"/>
                <w:sz w:val="24"/>
                <w:szCs w:val="24"/>
              </w:rPr>
              <w:t>锁，</w:t>
            </w:r>
            <w:r w:rsidRPr="001E3DBB">
              <w:rPr>
                <w:rFonts w:ascii="Times New Roman" w:eastAsia="宋体" w:hAnsi="Times New Roman" w:cs="Times New Roman"/>
                <w:color w:val="000000" w:themeColor="text1"/>
                <w:sz w:val="24"/>
                <w:szCs w:val="24"/>
                <w:lang w:val="zh-CN"/>
              </w:rPr>
              <w:t>发明了</w:t>
            </w:r>
            <w:r w:rsidRPr="001E3DBB">
              <w:rPr>
                <w:rFonts w:ascii="Times New Roman" w:eastAsia="宋体" w:hAnsi="Times New Roman" w:cs="Times New Roman"/>
                <w:color w:val="000000" w:themeColor="text1"/>
                <w:sz w:val="24"/>
                <w:szCs w:val="24"/>
              </w:rPr>
              <w:t>“</w:t>
            </w:r>
            <w:r w:rsidRPr="001E3DBB">
              <w:rPr>
                <w:rFonts w:ascii="Times New Roman" w:eastAsia="宋体" w:hAnsi="Times New Roman" w:cs="Times New Roman"/>
                <w:color w:val="000000" w:themeColor="text1"/>
                <w:sz w:val="24"/>
                <w:szCs w:val="24"/>
              </w:rPr>
              <w:t>高温、冲蚀、</w:t>
            </w:r>
            <w:r w:rsidRPr="001E3DBB">
              <w:rPr>
                <w:rFonts w:ascii="Times New Roman" w:eastAsia="宋体" w:hAnsi="Times New Roman" w:cs="Times New Roman"/>
                <w:color w:val="000000" w:themeColor="text1"/>
                <w:sz w:val="24"/>
                <w:szCs w:val="24"/>
              </w:rPr>
              <w:t>CMAS</w:t>
            </w:r>
            <w:r w:rsidRPr="001E3DBB">
              <w:rPr>
                <w:rFonts w:ascii="Times New Roman" w:eastAsia="宋体" w:hAnsi="Times New Roman" w:cs="Times New Roman"/>
                <w:color w:val="000000" w:themeColor="text1"/>
                <w:sz w:val="24"/>
                <w:szCs w:val="24"/>
              </w:rPr>
              <w:t>腐蚀</w:t>
            </w:r>
            <w:r w:rsidRPr="001E3DBB">
              <w:rPr>
                <w:rFonts w:ascii="Times New Roman" w:eastAsia="宋体" w:hAnsi="Times New Roman" w:cs="Times New Roman"/>
                <w:color w:val="000000" w:themeColor="text1"/>
                <w:sz w:val="24"/>
                <w:szCs w:val="24"/>
              </w:rPr>
              <w:t>”</w:t>
            </w:r>
            <w:r w:rsidRPr="001E3DBB">
              <w:rPr>
                <w:rFonts w:ascii="Times New Roman" w:eastAsia="宋体" w:hAnsi="Times New Roman" w:cs="Times New Roman"/>
                <w:color w:val="000000" w:themeColor="text1"/>
                <w:sz w:val="24"/>
                <w:szCs w:val="24"/>
              </w:rPr>
              <w:t>服役环境模拟与涂层失效在线检测的试验装置</w:t>
            </w:r>
            <w:r w:rsidR="00134EA7" w:rsidRPr="001E3DBB">
              <w:rPr>
                <w:rFonts w:ascii="Times New Roman" w:eastAsia="宋体" w:hAnsi="Times New Roman" w:cs="Times New Roman" w:hint="eastAsia"/>
                <w:color w:val="000000" w:themeColor="text1"/>
                <w:sz w:val="24"/>
                <w:szCs w:val="24"/>
              </w:rPr>
              <w:t>，提出</w:t>
            </w:r>
            <w:r w:rsidR="00134EA7" w:rsidRPr="001E3DBB">
              <w:rPr>
                <w:rFonts w:ascii="Times New Roman" w:eastAsia="宋体" w:hAnsi="Times New Roman" w:cs="Times New Roman"/>
                <w:color w:val="000000" w:themeColor="text1"/>
                <w:sz w:val="24"/>
                <w:szCs w:val="24"/>
              </w:rPr>
              <w:t>了</w:t>
            </w:r>
            <w:r w:rsidRPr="001E3DBB">
              <w:rPr>
                <w:rFonts w:ascii="Times New Roman" w:eastAsia="宋体" w:hAnsi="Times New Roman" w:cs="Times New Roman"/>
                <w:color w:val="000000" w:themeColor="text1"/>
                <w:sz w:val="24"/>
                <w:szCs w:val="24"/>
              </w:rPr>
              <w:t>失效预测理论模型，为试车前的性能考核与评价提供有效手段。</w:t>
            </w:r>
          </w:p>
          <w:p w:rsidR="0001666C" w:rsidRPr="001E3DBB" w:rsidRDefault="008F4F5D" w:rsidP="00D82ABD">
            <w:pPr>
              <w:spacing w:line="300" w:lineRule="exact"/>
              <w:ind w:firstLineChars="200" w:firstLine="480"/>
              <w:outlineLvl w:val="1"/>
              <w:rPr>
                <w:rFonts w:ascii="Times New Roman" w:hAnsi="Times New Roman" w:cs="Times New Roman"/>
                <w:color w:val="000000" w:themeColor="text1"/>
                <w:sz w:val="24"/>
              </w:rPr>
            </w:pPr>
            <w:r w:rsidRPr="001E3DBB">
              <w:rPr>
                <w:rFonts w:ascii="Times New Roman" w:eastAsia="宋体" w:hAnsi="Times New Roman" w:cs="Times New Roman"/>
                <w:color w:val="000000" w:themeColor="text1"/>
                <w:kern w:val="0"/>
                <w:sz w:val="24"/>
                <w:szCs w:val="24"/>
              </w:rPr>
              <w:t>成果在</w:t>
            </w:r>
            <w:r w:rsidRPr="001E3DBB">
              <w:rPr>
                <w:rFonts w:ascii="Times New Roman" w:eastAsia="宋体" w:hAnsi="Times New Roman" w:cs="Times New Roman"/>
                <w:color w:val="000000" w:themeColor="text1"/>
                <w:kern w:val="0"/>
                <w:sz w:val="24"/>
                <w:szCs w:val="24"/>
              </w:rPr>
              <w:t>Nat</w:t>
            </w:r>
            <w:r w:rsidR="00C1664B"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 xml:space="preserve"> Mater</w:t>
            </w:r>
            <w:r w:rsidR="00C1664B"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w:t>
            </w:r>
            <w:proofErr w:type="spellStart"/>
            <w:r w:rsidRPr="001E3DBB">
              <w:rPr>
                <w:rFonts w:ascii="Times New Roman" w:eastAsia="宋体" w:hAnsi="Times New Roman" w:cs="Times New Roman"/>
                <w:color w:val="000000" w:themeColor="text1"/>
                <w:kern w:val="0"/>
                <w:sz w:val="24"/>
                <w:szCs w:val="24"/>
              </w:rPr>
              <w:t>Adv</w:t>
            </w:r>
            <w:r w:rsidR="00C1664B"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Funct</w:t>
            </w:r>
            <w:proofErr w:type="spellEnd"/>
            <w:r w:rsidR="00C1664B"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 xml:space="preserve"> Mater</w:t>
            </w:r>
            <w:r w:rsidR="00C1664B"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PRL</w:t>
            </w:r>
            <w:r w:rsidRPr="001E3DBB">
              <w:rPr>
                <w:rFonts w:ascii="Times New Roman" w:eastAsia="宋体" w:hAnsi="Times New Roman" w:cs="Times New Roman"/>
                <w:color w:val="000000" w:themeColor="text1"/>
                <w:kern w:val="0"/>
                <w:sz w:val="24"/>
                <w:szCs w:val="24"/>
              </w:rPr>
              <w:t>、</w:t>
            </w:r>
            <w:r w:rsidRPr="001E3DBB">
              <w:rPr>
                <w:rFonts w:ascii="Times New Roman" w:eastAsia="宋体" w:hAnsi="Times New Roman" w:cs="Times New Roman"/>
                <w:color w:val="000000" w:themeColor="text1"/>
                <w:kern w:val="0"/>
                <w:sz w:val="24"/>
                <w:szCs w:val="24"/>
              </w:rPr>
              <w:t>JMPS</w:t>
            </w:r>
            <w:r w:rsidR="007B37AB" w:rsidRPr="001E3DBB">
              <w:rPr>
                <w:rFonts w:ascii="Times New Roman" w:eastAsia="宋体" w:hAnsi="Times New Roman" w:cs="Times New Roman" w:hint="eastAsia"/>
                <w:color w:val="000000" w:themeColor="text1"/>
                <w:kern w:val="0"/>
                <w:sz w:val="24"/>
                <w:szCs w:val="24"/>
              </w:rPr>
              <w:t>和</w:t>
            </w:r>
            <w:r w:rsidRPr="001E3DBB">
              <w:rPr>
                <w:rFonts w:ascii="Times New Roman" w:eastAsia="宋体" w:hAnsi="Times New Roman" w:cs="Times New Roman"/>
                <w:color w:val="000000" w:themeColor="text1"/>
                <w:kern w:val="0"/>
                <w:sz w:val="24"/>
                <w:szCs w:val="24"/>
              </w:rPr>
              <w:t>IJP</w:t>
            </w:r>
            <w:r w:rsidRPr="001E3DBB">
              <w:rPr>
                <w:rFonts w:ascii="Times New Roman" w:eastAsia="宋体" w:hAnsi="Times New Roman" w:cs="Times New Roman"/>
                <w:color w:val="000000" w:themeColor="text1"/>
                <w:kern w:val="0"/>
                <w:sz w:val="24"/>
                <w:szCs w:val="24"/>
              </w:rPr>
              <w:t>等国际权威期刊发表论文</w:t>
            </w:r>
            <w:r w:rsidRPr="001E3DBB">
              <w:rPr>
                <w:rFonts w:ascii="Times New Roman" w:eastAsia="宋体" w:hAnsi="Times New Roman" w:cs="Times New Roman"/>
                <w:color w:val="000000" w:themeColor="text1"/>
                <w:kern w:val="0"/>
                <w:sz w:val="24"/>
                <w:szCs w:val="24"/>
              </w:rPr>
              <w:t>52</w:t>
            </w:r>
            <w:r w:rsidRPr="001E3DBB">
              <w:rPr>
                <w:rFonts w:ascii="Times New Roman" w:eastAsia="宋体" w:hAnsi="Times New Roman" w:cs="Times New Roman"/>
                <w:color w:val="000000" w:themeColor="text1"/>
                <w:kern w:val="0"/>
                <w:sz w:val="24"/>
                <w:szCs w:val="24"/>
              </w:rPr>
              <w:t>篇；授权美国发明专利</w:t>
            </w:r>
            <w:r w:rsidRPr="001E3DBB">
              <w:rPr>
                <w:rFonts w:ascii="Times New Roman" w:eastAsia="宋体" w:hAnsi="Times New Roman" w:cs="Times New Roman"/>
                <w:color w:val="000000" w:themeColor="text1"/>
                <w:kern w:val="0"/>
                <w:sz w:val="24"/>
                <w:szCs w:val="24"/>
              </w:rPr>
              <w:t>1</w:t>
            </w:r>
            <w:r w:rsidRPr="001E3DBB">
              <w:rPr>
                <w:rFonts w:ascii="Times New Roman" w:eastAsia="宋体" w:hAnsi="Times New Roman" w:cs="Times New Roman"/>
                <w:color w:val="000000" w:themeColor="text1"/>
                <w:kern w:val="0"/>
                <w:sz w:val="24"/>
                <w:szCs w:val="24"/>
              </w:rPr>
              <w:t>项，国家发明专利</w:t>
            </w:r>
            <w:r w:rsidRPr="001E3DBB">
              <w:rPr>
                <w:rFonts w:ascii="Times New Roman" w:eastAsia="宋体" w:hAnsi="Times New Roman" w:cs="Times New Roman"/>
                <w:color w:val="000000" w:themeColor="text1"/>
                <w:kern w:val="0"/>
                <w:sz w:val="24"/>
                <w:szCs w:val="24"/>
              </w:rPr>
              <w:t>21</w:t>
            </w:r>
            <w:r w:rsidRPr="001E3DBB">
              <w:rPr>
                <w:rFonts w:ascii="Times New Roman" w:eastAsia="宋体" w:hAnsi="Times New Roman" w:cs="Times New Roman"/>
                <w:color w:val="000000" w:themeColor="text1"/>
                <w:kern w:val="0"/>
                <w:sz w:val="24"/>
                <w:szCs w:val="24"/>
              </w:rPr>
              <w:t>项，立项国军标</w:t>
            </w:r>
            <w:r w:rsidRPr="001E3DBB">
              <w:rPr>
                <w:rFonts w:ascii="Times New Roman" w:eastAsia="宋体" w:hAnsi="Times New Roman" w:cs="Times New Roman"/>
                <w:color w:val="000000" w:themeColor="text1"/>
                <w:kern w:val="0"/>
                <w:sz w:val="24"/>
                <w:szCs w:val="24"/>
              </w:rPr>
              <w:t>9</w:t>
            </w:r>
            <w:r w:rsidRPr="001E3DBB">
              <w:rPr>
                <w:rFonts w:ascii="Times New Roman" w:eastAsia="宋体" w:hAnsi="Times New Roman" w:cs="Times New Roman"/>
                <w:color w:val="000000" w:themeColor="text1"/>
                <w:kern w:val="0"/>
                <w:sz w:val="24"/>
                <w:szCs w:val="24"/>
              </w:rPr>
              <w:t>项；培养了一支含青年长江、青年拔尖人才、省杰青、省百人计划、芙蓉学者在内的约</w:t>
            </w:r>
            <w:r w:rsidRPr="001E3DBB">
              <w:rPr>
                <w:rFonts w:ascii="Times New Roman" w:eastAsia="宋体" w:hAnsi="Times New Roman" w:cs="Times New Roman"/>
                <w:color w:val="000000" w:themeColor="text1"/>
                <w:kern w:val="0"/>
                <w:sz w:val="24"/>
                <w:szCs w:val="24"/>
              </w:rPr>
              <w:t>50</w:t>
            </w:r>
            <w:r w:rsidRPr="001E3DBB">
              <w:rPr>
                <w:rFonts w:ascii="Times New Roman" w:eastAsia="宋体" w:hAnsi="Times New Roman" w:cs="Times New Roman"/>
                <w:color w:val="000000" w:themeColor="text1"/>
                <w:kern w:val="0"/>
                <w:sz w:val="24"/>
                <w:szCs w:val="24"/>
              </w:rPr>
              <w:t>人的团队；获国防科学技术发明二等奖</w:t>
            </w:r>
            <w:r w:rsidR="00D82ABD" w:rsidRPr="001E3DBB">
              <w:rPr>
                <w:rFonts w:ascii="Times New Roman" w:eastAsia="宋体" w:hAnsi="Times New Roman" w:cs="Times New Roman" w:hint="eastAsia"/>
                <w:color w:val="000000" w:themeColor="text1"/>
                <w:kern w:val="0"/>
                <w:sz w:val="24"/>
                <w:szCs w:val="24"/>
              </w:rPr>
              <w:t>、</w:t>
            </w:r>
            <w:r w:rsidRPr="001E3DBB">
              <w:rPr>
                <w:rFonts w:ascii="Times New Roman" w:eastAsia="宋体" w:hAnsi="Times New Roman" w:cs="Times New Roman"/>
                <w:color w:val="000000" w:themeColor="text1"/>
                <w:kern w:val="0"/>
                <w:sz w:val="24"/>
                <w:szCs w:val="24"/>
              </w:rPr>
              <w:t>省自然科学一等奖和省国防科学技术进步一等奖各</w:t>
            </w:r>
            <w:r w:rsidRPr="001E3DBB">
              <w:rPr>
                <w:rFonts w:ascii="Times New Roman" w:eastAsia="宋体" w:hAnsi="Times New Roman" w:cs="Times New Roman"/>
                <w:color w:val="000000" w:themeColor="text1"/>
                <w:kern w:val="0"/>
                <w:sz w:val="24"/>
                <w:szCs w:val="24"/>
              </w:rPr>
              <w:t>1</w:t>
            </w:r>
            <w:r w:rsidRPr="001E3DBB">
              <w:rPr>
                <w:rFonts w:ascii="Times New Roman" w:eastAsia="宋体" w:hAnsi="Times New Roman" w:cs="Times New Roman"/>
                <w:color w:val="000000" w:themeColor="text1"/>
                <w:kern w:val="0"/>
                <w:sz w:val="24"/>
                <w:szCs w:val="24"/>
              </w:rPr>
              <w:t>项。</w:t>
            </w:r>
            <w:r w:rsidRPr="001E3DBB">
              <w:rPr>
                <w:rFonts w:ascii="Times New Roman" w:eastAsia="宋体" w:hAnsi="Times New Roman" w:cs="Times New Roman"/>
                <w:color w:val="000000" w:themeColor="text1"/>
                <w:sz w:val="24"/>
              </w:rPr>
              <w:t>成果</w:t>
            </w:r>
            <w:r w:rsidRPr="001E3DBB">
              <w:rPr>
                <w:rFonts w:ascii="Times New Roman" w:eastAsia="宋体" w:hAnsi="Times New Roman" w:cs="Times New Roman"/>
                <w:color w:val="000000" w:themeColor="text1"/>
                <w:sz w:val="24"/>
                <w:lang w:val="zh-CN"/>
              </w:rPr>
              <w:t>广泛应用于热障涂层研制与中国航</w:t>
            </w:r>
            <w:proofErr w:type="gramStart"/>
            <w:r w:rsidRPr="001E3DBB">
              <w:rPr>
                <w:rFonts w:ascii="Times New Roman" w:eastAsia="宋体" w:hAnsi="Times New Roman" w:cs="Times New Roman"/>
                <w:color w:val="000000" w:themeColor="text1"/>
                <w:sz w:val="24"/>
                <w:lang w:val="zh-CN"/>
              </w:rPr>
              <w:t>发重点</w:t>
            </w:r>
            <w:proofErr w:type="gramEnd"/>
            <w:r w:rsidRPr="001E3DBB">
              <w:rPr>
                <w:rFonts w:ascii="Times New Roman" w:eastAsia="宋体" w:hAnsi="Times New Roman" w:cs="Times New Roman"/>
                <w:color w:val="000000" w:themeColor="text1"/>
                <w:sz w:val="24"/>
                <w:lang w:val="zh-CN"/>
              </w:rPr>
              <w:t>单位及型号，成效显著</w:t>
            </w:r>
            <w:r w:rsidR="00D82ABD" w:rsidRPr="001E3DBB">
              <w:rPr>
                <w:rFonts w:ascii="Times New Roman" w:eastAsia="宋体" w:hAnsi="Times New Roman" w:cs="Times New Roman" w:hint="eastAsia"/>
                <w:color w:val="000000" w:themeColor="text1"/>
                <w:sz w:val="24"/>
                <w:lang w:val="zh-CN"/>
              </w:rPr>
              <w:t>，</w:t>
            </w:r>
            <w:r w:rsidRPr="001E3DBB">
              <w:rPr>
                <w:rFonts w:ascii="Times New Roman" w:eastAsia="宋体" w:hAnsi="Times New Roman" w:cs="Times New Roman"/>
                <w:color w:val="000000" w:themeColor="text1"/>
                <w:sz w:val="24"/>
                <w:lang w:val="zh-CN"/>
              </w:rPr>
              <w:t>如迅速将贵阳精密铸造有限公司的叶片热障涂层热循环寿命从</w:t>
            </w:r>
            <w:r w:rsidRPr="001E3DBB">
              <w:rPr>
                <w:rFonts w:ascii="Times New Roman" w:eastAsia="宋体" w:hAnsi="Times New Roman" w:cs="Times New Roman"/>
                <w:color w:val="000000" w:themeColor="text1"/>
                <w:sz w:val="24"/>
                <w:lang w:val="zh-CN"/>
              </w:rPr>
              <w:t>10</w:t>
            </w:r>
            <w:r w:rsidRPr="001E3DBB">
              <w:rPr>
                <w:rFonts w:ascii="Times New Roman" w:eastAsia="宋体" w:hAnsi="Times New Roman" w:cs="Times New Roman"/>
                <w:color w:val="000000" w:themeColor="text1"/>
                <w:sz w:val="24"/>
                <w:lang w:val="zh-CN"/>
              </w:rPr>
              <w:t>多次提升至</w:t>
            </w:r>
            <w:r w:rsidRPr="001E3DBB">
              <w:rPr>
                <w:rFonts w:ascii="Times New Roman" w:eastAsia="宋体" w:hAnsi="Times New Roman" w:cs="Times New Roman"/>
                <w:color w:val="000000" w:themeColor="text1"/>
                <w:sz w:val="24"/>
                <w:lang w:val="zh-CN"/>
              </w:rPr>
              <w:t>2800</w:t>
            </w:r>
            <w:r w:rsidRPr="001E3DBB">
              <w:rPr>
                <w:rFonts w:ascii="Times New Roman" w:eastAsia="宋体" w:hAnsi="Times New Roman" w:cs="Times New Roman"/>
                <w:color w:val="000000" w:themeColor="text1"/>
                <w:sz w:val="24"/>
                <w:lang w:val="zh-CN"/>
              </w:rPr>
              <w:t>多次；为热障涂层在</w:t>
            </w:r>
            <w:r w:rsidRPr="001E3DBB">
              <w:rPr>
                <w:rFonts w:ascii="Times New Roman" w:eastAsia="宋体" w:hAnsi="Times New Roman" w:cs="Times New Roman"/>
                <w:color w:val="000000" w:themeColor="text1"/>
                <w:sz w:val="24"/>
                <w:lang w:val="zh-CN"/>
              </w:rPr>
              <w:t>XX10</w:t>
            </w:r>
            <w:r w:rsidRPr="001E3DBB">
              <w:rPr>
                <w:rFonts w:ascii="Times New Roman" w:eastAsia="宋体" w:hAnsi="Times New Roman" w:cs="Times New Roman"/>
                <w:color w:val="000000" w:themeColor="text1"/>
                <w:sz w:val="24"/>
                <w:lang w:val="zh-CN"/>
              </w:rPr>
              <w:t>系列、</w:t>
            </w:r>
            <w:r w:rsidRPr="001E3DBB">
              <w:rPr>
                <w:rFonts w:ascii="Times New Roman" w:eastAsia="宋体" w:hAnsi="Times New Roman" w:cs="Times New Roman"/>
                <w:color w:val="000000" w:themeColor="text1"/>
                <w:sz w:val="24"/>
                <w:lang w:val="zh-CN"/>
              </w:rPr>
              <w:t>XX20</w:t>
            </w:r>
            <w:r w:rsidRPr="001E3DBB">
              <w:rPr>
                <w:rFonts w:ascii="Times New Roman" w:eastAsia="宋体" w:hAnsi="Times New Roman" w:cs="Times New Roman"/>
                <w:color w:val="000000" w:themeColor="text1"/>
                <w:sz w:val="24"/>
                <w:lang w:val="zh-CN"/>
              </w:rPr>
              <w:t>等型号上的研制与应用提供了关键技术支持。目前已作为核心技术应用到我国大发、商发</w:t>
            </w:r>
            <w:r w:rsidR="00D82ABD" w:rsidRPr="001E3DBB">
              <w:rPr>
                <w:rFonts w:ascii="Times New Roman" w:eastAsia="宋体" w:hAnsi="Times New Roman" w:cs="Times New Roman" w:hint="eastAsia"/>
                <w:color w:val="000000" w:themeColor="text1"/>
                <w:sz w:val="24"/>
                <w:lang w:val="zh-CN"/>
              </w:rPr>
              <w:t>和</w:t>
            </w:r>
            <w:r w:rsidRPr="001E3DBB">
              <w:rPr>
                <w:rFonts w:ascii="Times New Roman" w:eastAsia="宋体" w:hAnsi="Times New Roman" w:cs="Times New Roman"/>
                <w:color w:val="000000" w:themeColor="text1"/>
                <w:sz w:val="24"/>
                <w:lang w:val="zh-CN"/>
              </w:rPr>
              <w:t>直升机等重点型号热障涂层的评价与考核中</w:t>
            </w:r>
            <w:r w:rsidRPr="001E3DBB">
              <w:rPr>
                <w:rFonts w:ascii="Times New Roman" w:eastAsia="宋体" w:hAnsi="Times New Roman" w:cs="Times New Roman"/>
                <w:color w:val="000000" w:themeColor="text1"/>
                <w:sz w:val="24"/>
                <w:szCs w:val="24"/>
              </w:rPr>
              <w:t>。</w:t>
            </w:r>
          </w:p>
        </w:tc>
      </w:tr>
      <w:tr w:rsidR="00D5155D" w:rsidRPr="001E3DBB" w:rsidTr="00E20014">
        <w:trPr>
          <w:trHeight w:val="2400"/>
        </w:trPr>
        <w:tc>
          <w:tcPr>
            <w:tcW w:w="9357" w:type="dxa"/>
            <w:gridSpan w:val="7"/>
          </w:tcPr>
          <w:p w:rsidR="0001666C" w:rsidRPr="001E3DBB" w:rsidRDefault="0001666C" w:rsidP="000860B2">
            <w:pPr>
              <w:snapToGrid w:val="0"/>
              <w:spacing w:line="330" w:lineRule="exact"/>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2. </w:t>
            </w:r>
            <w:r w:rsidRPr="001E3DBB">
              <w:rPr>
                <w:rFonts w:ascii="Times New Roman" w:hAnsi="Times New Roman" w:cs="Times New Roman"/>
                <w:color w:val="000000" w:themeColor="text1"/>
                <w:sz w:val="24"/>
              </w:rPr>
              <w:t>学科带头人简介（政治素养、师德师风、代表性成果、承担科研项目等）</w:t>
            </w:r>
          </w:p>
          <w:p w:rsidR="002A755E" w:rsidRPr="001E3DBB" w:rsidRDefault="002A755E" w:rsidP="00B10C82">
            <w:pPr>
              <w:pStyle w:val="aa"/>
              <w:spacing w:beforeLines="50" w:before="156" w:beforeAutospacing="0" w:after="0" w:afterAutospacing="0" w:line="300" w:lineRule="exact"/>
              <w:ind w:firstLineChars="200" w:firstLine="480"/>
              <w:jc w:val="both"/>
              <w:rPr>
                <w:rFonts w:ascii="Times New Roman" w:hAnsi="Times New Roman" w:cs="Times New Roman"/>
                <w:color w:val="000000" w:themeColor="text1"/>
              </w:rPr>
            </w:pPr>
            <w:r w:rsidRPr="001E3DBB">
              <w:rPr>
                <w:rFonts w:ascii="Times New Roman" w:hAnsi="Times New Roman" w:cs="Times New Roman"/>
                <w:color w:val="000000" w:themeColor="text1"/>
              </w:rPr>
              <w:t>杨丽，女，教授，</w:t>
            </w:r>
            <w:r w:rsidR="007E3307" w:rsidRPr="001E3DBB">
              <w:rPr>
                <w:rFonts w:ascii="Times New Roman" w:hAnsi="Times New Roman" w:cs="Times New Roman" w:hint="eastAsia"/>
                <w:color w:val="000000" w:themeColor="text1"/>
              </w:rPr>
              <w:t>博士生导师，</w:t>
            </w:r>
            <w:r w:rsidRPr="001E3DBB">
              <w:rPr>
                <w:rFonts w:ascii="Times New Roman" w:hAnsi="Times New Roman" w:cs="Times New Roman"/>
                <w:color w:val="000000" w:themeColor="text1"/>
              </w:rPr>
              <w:t>青年长江学者</w:t>
            </w:r>
            <w:r w:rsidR="00D82ABD" w:rsidRPr="001E3DBB">
              <w:rPr>
                <w:rFonts w:ascii="Times New Roman" w:hAnsi="Times New Roman" w:cs="Times New Roman" w:hint="eastAsia"/>
                <w:color w:val="000000" w:themeColor="text1"/>
              </w:rPr>
              <w:t>，</w:t>
            </w:r>
            <w:r w:rsidRPr="001E3DBB">
              <w:rPr>
                <w:rFonts w:ascii="Times New Roman" w:hAnsi="Times New Roman" w:cs="Times New Roman"/>
                <w:color w:val="000000" w:themeColor="text1"/>
              </w:rPr>
              <w:t>中组部</w:t>
            </w:r>
            <w:r w:rsidRPr="001E3DBB">
              <w:rPr>
                <w:rFonts w:ascii="Times New Roman" w:eastAsiaTheme="minorEastAsia" w:hAnsi="Times New Roman" w:cs="Times New Roman"/>
                <w:color w:val="000000" w:themeColor="text1"/>
              </w:rPr>
              <w:t>“</w:t>
            </w:r>
            <w:r w:rsidRPr="001E3DBB">
              <w:rPr>
                <w:rFonts w:ascii="Times New Roman" w:eastAsiaTheme="minorEastAsia" w:hAnsi="Times New Roman" w:cs="Times New Roman"/>
                <w:color w:val="000000" w:themeColor="text1"/>
              </w:rPr>
              <w:t>万人计划</w:t>
            </w:r>
            <w:r w:rsidRPr="001E3DBB">
              <w:rPr>
                <w:rFonts w:ascii="Times New Roman" w:eastAsiaTheme="minorEastAsia" w:hAnsi="Times New Roman" w:cs="Times New Roman"/>
                <w:color w:val="000000" w:themeColor="text1"/>
              </w:rPr>
              <w:t>”</w:t>
            </w:r>
            <w:r w:rsidRPr="001E3DBB">
              <w:rPr>
                <w:rFonts w:ascii="Times New Roman" w:hAnsi="Times New Roman" w:cs="Times New Roman"/>
                <w:color w:val="000000" w:themeColor="text1"/>
              </w:rPr>
              <w:t>青年拔尖人才</w:t>
            </w:r>
            <w:r w:rsidR="00D82ABD" w:rsidRPr="001E3DBB">
              <w:rPr>
                <w:rFonts w:ascii="Times New Roman" w:hAnsi="Times New Roman" w:cs="Times New Roman" w:hint="eastAsia"/>
                <w:color w:val="000000" w:themeColor="text1"/>
              </w:rPr>
              <w:t>，</w:t>
            </w:r>
            <w:r w:rsidRPr="001E3DBB">
              <w:rPr>
                <w:rFonts w:ascii="Times New Roman" w:hAnsi="Times New Roman" w:cs="Times New Roman"/>
                <w:color w:val="000000" w:themeColor="text1"/>
              </w:rPr>
              <w:t>湖南省杰青</w:t>
            </w:r>
            <w:r w:rsidR="00D82ABD" w:rsidRPr="001E3DBB">
              <w:rPr>
                <w:rFonts w:ascii="Times New Roman" w:hAnsi="Times New Roman" w:cs="Times New Roman" w:hint="eastAsia"/>
                <w:color w:val="000000" w:themeColor="text1"/>
              </w:rPr>
              <w:t>，</w:t>
            </w:r>
            <w:proofErr w:type="gramStart"/>
            <w:r w:rsidRPr="001E3DBB">
              <w:rPr>
                <w:rFonts w:ascii="Times New Roman" w:hAnsi="Times New Roman" w:cs="Times New Roman"/>
                <w:color w:val="000000" w:themeColor="text1"/>
              </w:rPr>
              <w:t>首届湖</w:t>
            </w:r>
            <w:proofErr w:type="gramEnd"/>
            <w:r w:rsidRPr="001E3DBB">
              <w:rPr>
                <w:rFonts w:ascii="Times New Roman" w:hAnsi="Times New Roman" w:cs="Times New Roman"/>
                <w:color w:val="000000" w:themeColor="text1"/>
              </w:rPr>
              <w:t>湘青年英才。</w:t>
            </w:r>
            <w:r w:rsidR="007E3307" w:rsidRPr="001E3DBB">
              <w:rPr>
                <w:rFonts w:ascii="Times New Roman" w:hAnsi="Times New Roman" w:cs="Times New Roman" w:hint="eastAsia"/>
                <w:color w:val="000000" w:themeColor="text1"/>
              </w:rPr>
              <w:t>现任</w:t>
            </w:r>
            <w:r w:rsidRPr="001E3DBB">
              <w:rPr>
                <w:rFonts w:ascii="Times New Roman" w:hAnsi="Times New Roman" w:cs="Times New Roman"/>
                <w:color w:val="000000" w:themeColor="text1"/>
              </w:rPr>
              <w:t>材料科学与工程学院副院长，兼任中国力学学会物理力学专业委员会秘书长、中国材料研究学会青年工作委员会常务理事兼副秘书长、湖南省青年科协副会长、第十二届湖南省政协委员。</w:t>
            </w:r>
          </w:p>
          <w:p w:rsidR="0001666C" w:rsidRPr="001E3DBB" w:rsidRDefault="002A755E" w:rsidP="007E3307">
            <w:pPr>
              <w:pStyle w:val="aa"/>
              <w:spacing w:before="0" w:beforeAutospacing="0" w:after="0" w:afterAutospacing="0" w:line="300" w:lineRule="exact"/>
              <w:ind w:firstLineChars="200" w:firstLine="480"/>
              <w:jc w:val="both"/>
              <w:rPr>
                <w:rFonts w:ascii="Times New Roman" w:hAnsi="Times New Roman" w:cs="Times New Roman"/>
                <w:color w:val="000000" w:themeColor="text1"/>
              </w:rPr>
            </w:pPr>
            <w:r w:rsidRPr="001E3DBB">
              <w:rPr>
                <w:rFonts w:ascii="Times New Roman" w:hAnsi="Times New Roman" w:cs="Times New Roman"/>
                <w:color w:val="000000" w:themeColor="text1"/>
              </w:rPr>
              <w:t>杨</w:t>
            </w:r>
            <w:proofErr w:type="gramStart"/>
            <w:r w:rsidRPr="001E3DBB">
              <w:rPr>
                <w:rFonts w:ascii="Times New Roman" w:hAnsi="Times New Roman" w:cs="Times New Roman"/>
                <w:color w:val="000000" w:themeColor="text1"/>
              </w:rPr>
              <w:t>丽政治</w:t>
            </w:r>
            <w:proofErr w:type="gramEnd"/>
            <w:r w:rsidRPr="001E3DBB">
              <w:rPr>
                <w:rFonts w:ascii="Times New Roman" w:hAnsi="Times New Roman" w:cs="Times New Roman"/>
                <w:color w:val="000000" w:themeColor="text1"/>
              </w:rPr>
              <w:t>信念坚定，具有良好的职业道德，严谨的治学态度和科学精神。长期从事热障涂层破坏机理与评价技术的研究，</w:t>
            </w:r>
            <w:proofErr w:type="gramStart"/>
            <w:r w:rsidRPr="001E3DBB">
              <w:rPr>
                <w:rFonts w:ascii="Times New Roman" w:hAnsi="Times New Roman" w:cs="Times New Roman"/>
                <w:color w:val="000000" w:themeColor="text1"/>
              </w:rPr>
              <w:t>主持</w:t>
            </w:r>
            <w:r w:rsidR="00D82ABD" w:rsidRPr="001E3DBB">
              <w:rPr>
                <w:rFonts w:ascii="Times New Roman" w:hAnsi="Times New Roman" w:cs="Times New Roman"/>
                <w:color w:val="000000" w:themeColor="text1"/>
              </w:rPr>
              <w:t>装</w:t>
            </w:r>
            <w:r w:rsidRPr="001E3DBB">
              <w:rPr>
                <w:rFonts w:ascii="Times New Roman" w:hAnsi="Times New Roman" w:cs="Times New Roman"/>
                <w:color w:val="000000" w:themeColor="text1"/>
              </w:rPr>
              <w:t>发部</w:t>
            </w:r>
            <w:proofErr w:type="gramEnd"/>
            <w:r w:rsidRPr="001E3DBB">
              <w:rPr>
                <w:rFonts w:ascii="Times New Roman" w:hAnsi="Times New Roman" w:cs="Times New Roman"/>
                <w:color w:val="000000" w:themeColor="text1"/>
              </w:rPr>
              <w:t>十三五预研基金重点、两机专项基础科研子课题、军工企业委托任务、国防技术基础、国家自然科学基金</w:t>
            </w:r>
            <w:r w:rsidRPr="001E3DBB">
              <w:rPr>
                <w:rFonts w:ascii="Times New Roman" w:hAnsi="Times New Roman" w:cs="Times New Roman"/>
                <w:color w:val="000000" w:themeColor="text1"/>
              </w:rPr>
              <w:t>(5</w:t>
            </w:r>
            <w:r w:rsidRPr="001E3DBB">
              <w:rPr>
                <w:rFonts w:ascii="Times New Roman" w:hAnsi="Times New Roman" w:cs="Times New Roman"/>
                <w:color w:val="000000" w:themeColor="text1"/>
              </w:rPr>
              <w:t>项</w:t>
            </w:r>
            <w:r w:rsidRPr="001E3DBB">
              <w:rPr>
                <w:rFonts w:ascii="Times New Roman" w:hAnsi="Times New Roman" w:cs="Times New Roman"/>
                <w:color w:val="000000" w:themeColor="text1"/>
              </w:rPr>
              <w:t>)</w:t>
            </w:r>
            <w:r w:rsidRPr="001E3DBB">
              <w:rPr>
                <w:rFonts w:ascii="Times New Roman" w:hAnsi="Times New Roman" w:cs="Times New Roman"/>
                <w:color w:val="000000" w:themeColor="text1"/>
              </w:rPr>
              <w:t>等课题</w:t>
            </w:r>
            <w:r w:rsidR="00D82ABD" w:rsidRPr="001E3DBB">
              <w:rPr>
                <w:rFonts w:ascii="Times New Roman" w:hAnsi="Times New Roman" w:cs="Times New Roman" w:hint="eastAsia"/>
                <w:color w:val="000000" w:themeColor="text1"/>
              </w:rPr>
              <w:t>；</w:t>
            </w:r>
            <w:r w:rsidRPr="001E3DBB">
              <w:rPr>
                <w:rFonts w:ascii="Times New Roman" w:hAnsi="Times New Roman" w:cs="Times New Roman"/>
                <w:color w:val="000000" w:themeColor="text1"/>
              </w:rPr>
              <w:t>合作出版</w:t>
            </w:r>
            <w:r w:rsidRPr="001E3DBB">
              <w:rPr>
                <w:rFonts w:ascii="Times New Roman" w:hAnsi="Times New Roman" w:cs="Times New Roman"/>
                <w:color w:val="000000" w:themeColor="text1"/>
              </w:rPr>
              <w:t>80</w:t>
            </w:r>
            <w:r w:rsidRPr="001E3DBB">
              <w:rPr>
                <w:rFonts w:ascii="Times New Roman" w:hAnsi="Times New Roman" w:cs="Times New Roman"/>
                <w:color w:val="000000" w:themeColor="text1"/>
              </w:rPr>
              <w:t>万字的英文专著</w:t>
            </w:r>
            <w:r w:rsidRPr="001E3DBB">
              <w:rPr>
                <w:rFonts w:ascii="Times New Roman" w:hAnsi="Times New Roman" w:cs="Times New Roman"/>
                <w:color w:val="000000" w:themeColor="text1"/>
              </w:rPr>
              <w:t>1</w:t>
            </w:r>
            <w:r w:rsidRPr="001E3DBB">
              <w:rPr>
                <w:rFonts w:ascii="Times New Roman" w:hAnsi="Times New Roman" w:cs="Times New Roman"/>
                <w:color w:val="000000" w:themeColor="text1"/>
              </w:rPr>
              <w:t>部；在</w:t>
            </w:r>
            <w:r w:rsidRPr="001E3DBB">
              <w:rPr>
                <w:rFonts w:ascii="Times New Roman" w:hAnsi="Times New Roman" w:cs="Times New Roman"/>
                <w:color w:val="000000" w:themeColor="text1"/>
              </w:rPr>
              <w:t>JMPS</w:t>
            </w:r>
            <w:r w:rsidR="00D82ABD" w:rsidRPr="001E3DBB">
              <w:rPr>
                <w:rFonts w:ascii="Times New Roman" w:hAnsi="Times New Roman" w:cs="Times New Roman" w:hint="eastAsia"/>
                <w:color w:val="000000" w:themeColor="text1"/>
              </w:rPr>
              <w:t>、</w:t>
            </w:r>
            <w:r w:rsidRPr="001E3DBB">
              <w:rPr>
                <w:rFonts w:ascii="Times New Roman" w:hAnsi="Times New Roman" w:cs="Times New Roman"/>
                <w:color w:val="000000" w:themeColor="text1"/>
              </w:rPr>
              <w:t>IJP</w:t>
            </w:r>
            <w:r w:rsidRPr="001E3DBB">
              <w:rPr>
                <w:rFonts w:ascii="Times New Roman" w:hAnsi="Times New Roman" w:cs="Times New Roman"/>
                <w:color w:val="000000" w:themeColor="text1"/>
              </w:rPr>
              <w:t>等国际权威期刊上发表论文</w:t>
            </w:r>
            <w:r w:rsidRPr="001E3DBB">
              <w:rPr>
                <w:rFonts w:ascii="Times New Roman" w:hAnsi="Times New Roman" w:cs="Times New Roman"/>
                <w:color w:val="000000" w:themeColor="text1"/>
              </w:rPr>
              <w:t>43</w:t>
            </w:r>
            <w:r w:rsidRPr="001E3DBB">
              <w:rPr>
                <w:rFonts w:ascii="Times New Roman" w:hAnsi="Times New Roman" w:cs="Times New Roman"/>
                <w:color w:val="000000" w:themeColor="text1"/>
              </w:rPr>
              <w:t>篇；授权国家发明专利</w:t>
            </w:r>
            <w:r w:rsidRPr="001E3DBB">
              <w:rPr>
                <w:rFonts w:ascii="Times New Roman" w:hAnsi="Times New Roman" w:cs="Times New Roman"/>
                <w:color w:val="000000" w:themeColor="text1"/>
              </w:rPr>
              <w:t>19</w:t>
            </w:r>
            <w:r w:rsidRPr="001E3DBB">
              <w:rPr>
                <w:rFonts w:ascii="Times New Roman" w:hAnsi="Times New Roman" w:cs="Times New Roman"/>
                <w:color w:val="000000" w:themeColor="text1"/>
              </w:rPr>
              <w:t>项，美国发明专利</w:t>
            </w:r>
            <w:r w:rsidRPr="001E3DBB">
              <w:rPr>
                <w:rFonts w:ascii="Times New Roman" w:hAnsi="Times New Roman" w:cs="Times New Roman"/>
                <w:color w:val="000000" w:themeColor="text1"/>
              </w:rPr>
              <w:t>1</w:t>
            </w:r>
            <w:r w:rsidRPr="001E3DBB">
              <w:rPr>
                <w:rFonts w:ascii="Times New Roman" w:hAnsi="Times New Roman" w:cs="Times New Roman"/>
                <w:color w:val="000000" w:themeColor="text1"/>
              </w:rPr>
              <w:t>项；获湖南省青年科技奖，作为主要完成人获国防科学技术发明二等奖、湖南省自然科学一等奖、湖南省国防科学技术进步一等奖、湖南省教学成果一等奖等奖励。同时也是湖南省五四青年奖章获得者，</w:t>
            </w:r>
            <w:r w:rsidR="007E3307" w:rsidRPr="001E3DBB">
              <w:rPr>
                <w:rFonts w:ascii="Times New Roman" w:hAnsi="Times New Roman" w:cs="Times New Roman" w:hint="eastAsia"/>
                <w:color w:val="000000" w:themeColor="text1"/>
              </w:rPr>
              <w:t>优良</w:t>
            </w:r>
            <w:r w:rsidR="007E3307" w:rsidRPr="001E3DBB">
              <w:rPr>
                <w:rFonts w:ascii="Times New Roman" w:hAnsi="Times New Roman" w:cs="Times New Roman"/>
                <w:color w:val="000000" w:themeColor="text1"/>
              </w:rPr>
              <w:t>的</w:t>
            </w:r>
            <w:r w:rsidRPr="001E3DBB">
              <w:rPr>
                <w:rFonts w:ascii="Times New Roman" w:hAnsi="Times New Roman" w:cs="Times New Roman"/>
                <w:color w:val="000000" w:themeColor="text1"/>
              </w:rPr>
              <w:t>师德师</w:t>
            </w:r>
            <w:proofErr w:type="gramStart"/>
            <w:r w:rsidRPr="001E3DBB">
              <w:rPr>
                <w:rFonts w:ascii="Times New Roman" w:hAnsi="Times New Roman" w:cs="Times New Roman"/>
                <w:color w:val="000000" w:themeColor="text1"/>
              </w:rPr>
              <w:t>风精神</w:t>
            </w:r>
            <w:proofErr w:type="gramEnd"/>
            <w:r w:rsidRPr="001E3DBB">
              <w:rPr>
                <w:rFonts w:ascii="Times New Roman" w:hAnsi="Times New Roman" w:cs="Times New Roman"/>
                <w:color w:val="000000" w:themeColor="text1"/>
              </w:rPr>
              <w:t>多次获湖南卫视、</w:t>
            </w:r>
            <w:r w:rsidR="007E3307" w:rsidRPr="001E3DBB">
              <w:rPr>
                <w:rFonts w:ascii="Times New Roman" w:hAnsi="Times New Roman" w:cs="Times New Roman" w:hint="eastAsia"/>
                <w:color w:val="000000" w:themeColor="text1"/>
              </w:rPr>
              <w:t>《</w:t>
            </w:r>
            <w:r w:rsidR="007E3307" w:rsidRPr="001E3DBB">
              <w:rPr>
                <w:rFonts w:ascii="Times New Roman" w:hAnsi="Times New Roman" w:cs="Times New Roman"/>
                <w:color w:val="000000" w:themeColor="text1"/>
              </w:rPr>
              <w:t>潇湘晨报</w:t>
            </w:r>
            <w:r w:rsidR="007E3307" w:rsidRPr="001E3DBB">
              <w:rPr>
                <w:rFonts w:ascii="Times New Roman" w:hAnsi="Times New Roman" w:cs="Times New Roman" w:hint="eastAsia"/>
                <w:color w:val="000000" w:themeColor="text1"/>
              </w:rPr>
              <w:t>》和</w:t>
            </w:r>
            <w:r w:rsidRPr="001E3DBB">
              <w:rPr>
                <w:rFonts w:ascii="Times New Roman" w:hAnsi="Times New Roman" w:cs="Times New Roman"/>
                <w:color w:val="000000" w:themeColor="text1"/>
              </w:rPr>
              <w:t>《湖南青年》等媒体的关注和跟踪报道。</w:t>
            </w:r>
          </w:p>
        </w:tc>
      </w:tr>
      <w:tr w:rsidR="00D5155D" w:rsidRPr="001E3DBB" w:rsidTr="00E20014">
        <w:tblPrEx>
          <w:tblLook w:val="04A0" w:firstRow="1" w:lastRow="0" w:firstColumn="1" w:lastColumn="0" w:noHBand="0" w:noVBand="1"/>
        </w:tblPrEx>
        <w:trPr>
          <w:trHeight w:val="565"/>
        </w:trPr>
        <w:tc>
          <w:tcPr>
            <w:tcW w:w="9360" w:type="dxa"/>
            <w:gridSpan w:val="7"/>
            <w:tcBorders>
              <w:top w:val="single" w:sz="12" w:space="0" w:color="auto"/>
              <w:left w:val="single" w:sz="12" w:space="0" w:color="auto"/>
              <w:bottom w:val="single" w:sz="4" w:space="0" w:color="auto"/>
              <w:right w:val="single" w:sz="12" w:space="0" w:color="auto"/>
            </w:tcBorders>
            <w:vAlign w:val="center"/>
            <w:hideMark/>
          </w:tcPr>
          <w:p w:rsidR="00B26642" w:rsidRPr="001E3DBB" w:rsidRDefault="00483CD0" w:rsidP="00FB4D7A">
            <w:pPr>
              <w:jc w:val="center"/>
              <w:rPr>
                <w:rFonts w:ascii="Times New Roman" w:hAnsi="Times New Roman" w:cs="Times New Roman"/>
                <w:b/>
                <w:bCs/>
                <w:color w:val="000000" w:themeColor="text1"/>
                <w:sz w:val="24"/>
              </w:rPr>
            </w:pPr>
            <w:r w:rsidRPr="001E3DBB">
              <w:rPr>
                <w:rFonts w:ascii="Times New Roman" w:hAnsi="Times New Roman" w:cs="Times New Roman"/>
                <w:b/>
                <w:bCs/>
                <w:color w:val="000000" w:themeColor="text1"/>
                <w:sz w:val="24"/>
              </w:rPr>
              <w:lastRenderedPageBreak/>
              <w:t>学科方向</w:t>
            </w:r>
            <w:r w:rsidRPr="001E3DBB">
              <w:rPr>
                <w:rFonts w:ascii="Times New Roman" w:hAnsi="Times New Roman" w:cs="Times New Roman"/>
                <w:b/>
                <w:bCs/>
                <w:color w:val="000000" w:themeColor="text1"/>
                <w:sz w:val="24"/>
              </w:rPr>
              <w:t>5</w:t>
            </w:r>
            <w:r w:rsidRPr="001E3DBB">
              <w:rPr>
                <w:rFonts w:ascii="Times New Roman" w:hAnsi="Times New Roman" w:cs="Times New Roman"/>
                <w:b/>
                <w:bCs/>
                <w:color w:val="000000" w:themeColor="text1"/>
                <w:sz w:val="24"/>
              </w:rPr>
              <w:t>名称：</w:t>
            </w:r>
            <w:r w:rsidR="006B584C" w:rsidRPr="001E3DBB">
              <w:rPr>
                <w:rFonts w:ascii="Times New Roman" w:hAnsi="Times New Roman" w:cs="Times New Roman"/>
                <w:b/>
                <w:bCs/>
                <w:color w:val="000000" w:themeColor="text1"/>
                <w:sz w:val="24"/>
              </w:rPr>
              <w:t>航空用高温合金的设计理论及组织性能优化</w:t>
            </w:r>
          </w:p>
        </w:tc>
      </w:tr>
      <w:tr w:rsidR="00D5155D" w:rsidRPr="001E3DBB" w:rsidTr="00E20014">
        <w:tblPrEx>
          <w:tblLook w:val="04A0" w:firstRow="1" w:lastRow="0" w:firstColumn="1" w:lastColumn="0" w:noHBand="0" w:noVBand="1"/>
        </w:tblPrEx>
        <w:trPr>
          <w:trHeight w:val="565"/>
        </w:trPr>
        <w:tc>
          <w:tcPr>
            <w:tcW w:w="1482" w:type="dxa"/>
            <w:vMerge w:val="restart"/>
            <w:tcBorders>
              <w:top w:val="single" w:sz="4" w:space="0" w:color="auto"/>
              <w:left w:val="single" w:sz="12"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目前从事</w:t>
            </w:r>
          </w:p>
          <w:p w:rsidR="00483CD0" w:rsidRPr="001E3DBB" w:rsidRDefault="00483CD0">
            <w:pPr>
              <w:snapToGrid w:val="0"/>
              <w:jc w:val="center"/>
              <w:rPr>
                <w:rFonts w:ascii="Times New Roman" w:hAnsi="Times New Roman" w:cs="Times New Roman"/>
                <w:color w:val="000000" w:themeColor="text1"/>
                <w:sz w:val="24"/>
              </w:rPr>
            </w:pP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的</w:t>
            </w:r>
          </w:p>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研究人员</w:t>
            </w:r>
          </w:p>
        </w:tc>
        <w:tc>
          <w:tcPr>
            <w:tcW w:w="3624" w:type="dxa"/>
            <w:gridSpan w:val="3"/>
            <w:tcBorders>
              <w:top w:val="single" w:sz="4" w:space="0" w:color="auto"/>
              <w:left w:val="single" w:sz="4"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学科带头人及主要骨干姓名</w:t>
            </w:r>
          </w:p>
        </w:tc>
        <w:tc>
          <w:tcPr>
            <w:tcW w:w="1313" w:type="dxa"/>
            <w:tcBorders>
              <w:top w:val="single" w:sz="4" w:space="0" w:color="auto"/>
              <w:left w:val="single" w:sz="4"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高级职称人数</w:t>
            </w:r>
          </w:p>
        </w:tc>
        <w:tc>
          <w:tcPr>
            <w:tcW w:w="1123" w:type="dxa"/>
            <w:tcBorders>
              <w:top w:val="single" w:sz="4" w:space="0" w:color="auto"/>
              <w:left w:val="single" w:sz="4"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副高职称人数</w:t>
            </w:r>
          </w:p>
        </w:tc>
        <w:tc>
          <w:tcPr>
            <w:tcW w:w="1818" w:type="dxa"/>
            <w:tcBorders>
              <w:top w:val="single" w:sz="4" w:space="0" w:color="auto"/>
              <w:left w:val="single" w:sz="4" w:space="0" w:color="auto"/>
              <w:bottom w:val="single" w:sz="4" w:space="0" w:color="auto"/>
              <w:right w:val="single" w:sz="12" w:space="0" w:color="auto"/>
            </w:tcBorders>
            <w:vAlign w:val="center"/>
            <w:hideMark/>
          </w:tcPr>
          <w:p w:rsidR="00483CD0" w:rsidRPr="001E3DBB" w:rsidRDefault="00483CD0">
            <w:pPr>
              <w:snapToGrid w:val="0"/>
              <w:jc w:val="center"/>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拥有博士学位人数</w:t>
            </w:r>
          </w:p>
        </w:tc>
      </w:tr>
      <w:tr w:rsidR="00D5155D" w:rsidRPr="001E3DBB" w:rsidTr="00E20014">
        <w:tblPrEx>
          <w:tblLook w:val="04A0" w:firstRow="1" w:lastRow="0" w:firstColumn="1" w:lastColumn="0" w:noHBand="0" w:noVBand="1"/>
        </w:tblPrEx>
        <w:trPr>
          <w:trHeight w:val="565"/>
        </w:trPr>
        <w:tc>
          <w:tcPr>
            <w:tcW w:w="1482" w:type="dxa"/>
            <w:vMerge/>
            <w:tcBorders>
              <w:top w:val="single" w:sz="4" w:space="0" w:color="auto"/>
              <w:left w:val="single" w:sz="12" w:space="0" w:color="auto"/>
              <w:bottom w:val="single" w:sz="4" w:space="0" w:color="auto"/>
              <w:right w:val="single" w:sz="4" w:space="0" w:color="auto"/>
            </w:tcBorders>
            <w:vAlign w:val="center"/>
            <w:hideMark/>
          </w:tcPr>
          <w:p w:rsidR="00483CD0" w:rsidRPr="001E3DBB" w:rsidRDefault="00483CD0">
            <w:pPr>
              <w:widowControl/>
              <w:jc w:val="left"/>
              <w:rPr>
                <w:rFonts w:ascii="Times New Roman" w:hAnsi="Times New Roman" w:cs="Times New Roman"/>
                <w:color w:val="000000" w:themeColor="text1"/>
                <w:sz w:val="24"/>
              </w:rPr>
            </w:pPr>
          </w:p>
        </w:tc>
        <w:tc>
          <w:tcPr>
            <w:tcW w:w="1208" w:type="dxa"/>
            <w:tcBorders>
              <w:top w:val="single" w:sz="4" w:space="0" w:color="auto"/>
              <w:left w:val="single" w:sz="4"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尹付成</w:t>
            </w:r>
          </w:p>
        </w:tc>
        <w:tc>
          <w:tcPr>
            <w:tcW w:w="1208" w:type="dxa"/>
            <w:tcBorders>
              <w:top w:val="single" w:sz="4" w:space="0" w:color="auto"/>
              <w:left w:val="single" w:sz="4" w:space="0" w:color="auto"/>
              <w:bottom w:val="single" w:sz="4" w:space="0" w:color="auto"/>
              <w:right w:val="single" w:sz="4" w:space="0" w:color="auto"/>
            </w:tcBorders>
            <w:vAlign w:val="center"/>
            <w:hideMark/>
          </w:tcPr>
          <w:p w:rsidR="00483CD0" w:rsidRPr="001E3DBB" w:rsidRDefault="00483CD0">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林建国</w:t>
            </w:r>
          </w:p>
        </w:tc>
        <w:tc>
          <w:tcPr>
            <w:tcW w:w="1208" w:type="dxa"/>
            <w:tcBorders>
              <w:top w:val="single" w:sz="4" w:space="0" w:color="auto"/>
              <w:left w:val="single" w:sz="4" w:space="0" w:color="auto"/>
              <w:bottom w:val="single" w:sz="4" w:space="0" w:color="auto"/>
              <w:right w:val="single" w:sz="4" w:space="0" w:color="auto"/>
            </w:tcBorders>
            <w:vAlign w:val="center"/>
            <w:hideMark/>
          </w:tcPr>
          <w:p w:rsidR="00483CD0" w:rsidRPr="001E3DBB" w:rsidRDefault="00A35199">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孙立忠</w:t>
            </w:r>
          </w:p>
        </w:tc>
        <w:tc>
          <w:tcPr>
            <w:tcW w:w="1313" w:type="dxa"/>
            <w:tcBorders>
              <w:top w:val="single" w:sz="4" w:space="0" w:color="auto"/>
              <w:left w:val="single" w:sz="4" w:space="0" w:color="auto"/>
              <w:bottom w:val="single" w:sz="4" w:space="0" w:color="auto"/>
              <w:right w:val="single" w:sz="4" w:space="0" w:color="auto"/>
            </w:tcBorders>
            <w:vAlign w:val="center"/>
          </w:tcPr>
          <w:p w:rsidR="00483CD0" w:rsidRPr="001E3DBB" w:rsidRDefault="00B10C82">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8</w:t>
            </w:r>
            <w:bookmarkStart w:id="0" w:name="_GoBack"/>
            <w:bookmarkEnd w:id="0"/>
          </w:p>
        </w:tc>
        <w:tc>
          <w:tcPr>
            <w:tcW w:w="1123" w:type="dxa"/>
            <w:tcBorders>
              <w:top w:val="single" w:sz="4" w:space="0" w:color="auto"/>
              <w:left w:val="single" w:sz="4" w:space="0" w:color="auto"/>
              <w:bottom w:val="single" w:sz="4" w:space="0" w:color="auto"/>
              <w:right w:val="single" w:sz="4" w:space="0" w:color="auto"/>
            </w:tcBorders>
            <w:vAlign w:val="center"/>
          </w:tcPr>
          <w:p w:rsidR="00483CD0" w:rsidRPr="001E3DBB" w:rsidRDefault="00FB5E91">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2</w:t>
            </w:r>
          </w:p>
        </w:tc>
        <w:tc>
          <w:tcPr>
            <w:tcW w:w="1818" w:type="dxa"/>
            <w:tcBorders>
              <w:top w:val="single" w:sz="4" w:space="0" w:color="auto"/>
              <w:left w:val="single" w:sz="4" w:space="0" w:color="auto"/>
              <w:bottom w:val="single" w:sz="4" w:space="0" w:color="auto"/>
              <w:right w:val="single" w:sz="12" w:space="0" w:color="auto"/>
            </w:tcBorders>
            <w:vAlign w:val="center"/>
          </w:tcPr>
          <w:p w:rsidR="00483CD0" w:rsidRPr="001E3DBB" w:rsidRDefault="00A35199">
            <w:pPr>
              <w:snapToGrid w:val="0"/>
              <w:jc w:val="center"/>
              <w:rPr>
                <w:rFonts w:ascii="Times New Roman" w:hAnsi="Times New Roman" w:cs="Times New Roman"/>
                <w:b/>
                <w:color w:val="000000" w:themeColor="text1"/>
                <w:sz w:val="24"/>
                <w:szCs w:val="24"/>
              </w:rPr>
            </w:pPr>
            <w:r w:rsidRPr="001E3DBB">
              <w:rPr>
                <w:rFonts w:ascii="Times New Roman" w:hAnsi="Times New Roman" w:cs="Times New Roman"/>
                <w:b/>
                <w:color w:val="000000" w:themeColor="text1"/>
                <w:sz w:val="24"/>
                <w:szCs w:val="24"/>
              </w:rPr>
              <w:t>13</w:t>
            </w:r>
          </w:p>
        </w:tc>
      </w:tr>
      <w:tr w:rsidR="00D5155D" w:rsidRPr="001E3DBB" w:rsidTr="00E20014">
        <w:tblPrEx>
          <w:tblLook w:val="04A0" w:firstRow="1" w:lastRow="0" w:firstColumn="1" w:lastColumn="0" w:noHBand="0" w:noVBand="1"/>
        </w:tblPrEx>
        <w:trPr>
          <w:trHeight w:val="2893"/>
        </w:trPr>
        <w:tc>
          <w:tcPr>
            <w:tcW w:w="9360" w:type="dxa"/>
            <w:gridSpan w:val="7"/>
            <w:tcBorders>
              <w:top w:val="single" w:sz="4" w:space="0" w:color="auto"/>
              <w:left w:val="single" w:sz="12" w:space="0" w:color="auto"/>
              <w:bottom w:val="single" w:sz="4" w:space="0" w:color="auto"/>
              <w:right w:val="single" w:sz="12" w:space="0" w:color="auto"/>
            </w:tcBorders>
          </w:tcPr>
          <w:p w:rsidR="00483CD0" w:rsidRPr="001E3DBB" w:rsidRDefault="00483CD0">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1. </w:t>
            </w:r>
            <w:r w:rsidRPr="001E3DBB">
              <w:rPr>
                <w:rFonts w:ascii="Times New Roman" w:hAnsi="Times New Roman" w:cs="Times New Roman"/>
                <w:color w:val="000000" w:themeColor="text1"/>
                <w:sz w:val="24"/>
              </w:rPr>
              <w:t>建设期内，</w:t>
            </w:r>
            <w:proofErr w:type="gramStart"/>
            <w:r w:rsidRPr="001E3DBB">
              <w:rPr>
                <w:rFonts w:ascii="Times New Roman" w:hAnsi="Times New Roman" w:cs="Times New Roman"/>
                <w:color w:val="000000" w:themeColor="text1"/>
                <w:sz w:val="24"/>
              </w:rPr>
              <w:t>本方向</w:t>
            </w:r>
            <w:proofErr w:type="gramEnd"/>
            <w:r w:rsidRPr="001E3DBB">
              <w:rPr>
                <w:rFonts w:ascii="Times New Roman" w:hAnsi="Times New Roman" w:cs="Times New Roman"/>
                <w:color w:val="000000" w:themeColor="text1"/>
                <w:sz w:val="24"/>
              </w:rPr>
              <w:t>研究人员所做工作的主要内容、特色和取得的主要突破</w:t>
            </w:r>
          </w:p>
          <w:p w:rsidR="004D44FF" w:rsidRPr="001E3DBB" w:rsidRDefault="00B65791" w:rsidP="00B10C82">
            <w:pPr>
              <w:spacing w:beforeLines="50" w:before="156"/>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钛基、镍基高温合金具有优异的</w:t>
            </w:r>
            <w:r w:rsidR="005922DC" w:rsidRPr="001E3DBB">
              <w:rPr>
                <w:rFonts w:ascii="Times New Roman" w:hAnsi="Times New Roman" w:cs="Times New Roman"/>
                <w:color w:val="000000" w:themeColor="text1"/>
                <w:sz w:val="24"/>
                <w:szCs w:val="24"/>
              </w:rPr>
              <w:t>综合性能，能够适应长时间的高温环境服役要求，广泛应用于航空工业</w:t>
            </w:r>
            <w:r w:rsidRPr="001E3DBB">
              <w:rPr>
                <w:rFonts w:ascii="Times New Roman" w:hAnsi="Times New Roman" w:cs="Times New Roman"/>
                <w:color w:val="000000" w:themeColor="text1"/>
                <w:sz w:val="24"/>
                <w:szCs w:val="24"/>
              </w:rPr>
              <w:t>，其中航空发动机中的镍基高温合金用量最高，所用比例达到了</w:t>
            </w:r>
            <w:r w:rsidRPr="001E3DBB">
              <w:rPr>
                <w:rFonts w:ascii="Times New Roman" w:hAnsi="Times New Roman" w:cs="Times New Roman"/>
                <w:color w:val="000000" w:themeColor="text1"/>
                <w:sz w:val="24"/>
                <w:szCs w:val="24"/>
              </w:rPr>
              <w:t>40</w:t>
            </w:r>
            <w:r w:rsidR="0016528D" w:rsidRPr="001E3DBB">
              <w:rPr>
                <w:rFonts w:ascii="Times New Roman" w:eastAsia="宋体" w:hAnsi="Times New Roman" w:cs="Times New Roman"/>
                <w:color w:val="000000" w:themeColor="text1"/>
                <w:sz w:val="24"/>
                <w:szCs w:val="24"/>
              </w:rPr>
              <w:t>～</w:t>
            </w:r>
            <w:r w:rsidRPr="001E3DBB">
              <w:rPr>
                <w:rFonts w:ascii="Times New Roman" w:hAnsi="Times New Roman" w:cs="Times New Roman"/>
                <w:color w:val="000000" w:themeColor="text1"/>
                <w:sz w:val="24"/>
                <w:szCs w:val="24"/>
              </w:rPr>
              <w:t>50</w:t>
            </w:r>
            <w:r w:rsidRPr="001E3DBB">
              <w:rPr>
                <w:rFonts w:ascii="Times New Roman" w:hAnsi="Times New Roman" w:cs="Times New Roman"/>
                <w:color w:val="000000" w:themeColor="text1"/>
                <w:sz w:val="24"/>
                <w:szCs w:val="24"/>
              </w:rPr>
              <w:t>％。随着航空发动机对工作温度、推重比及使用寿命的要求进一步提高，高温合金的成分设计、加工面临着新的挑战。针对高温合金成分复杂、显微组织难以控制</w:t>
            </w:r>
            <w:r w:rsidR="00E61216" w:rsidRPr="001E3DBB">
              <w:rPr>
                <w:rFonts w:ascii="Times New Roman" w:hAnsi="Times New Roman" w:cs="Times New Roman" w:hint="eastAsia"/>
                <w:color w:val="000000" w:themeColor="text1"/>
                <w:sz w:val="24"/>
                <w:szCs w:val="24"/>
              </w:rPr>
              <w:t>和</w:t>
            </w:r>
            <w:r w:rsidRPr="001E3DBB">
              <w:rPr>
                <w:rFonts w:ascii="Times New Roman" w:hAnsi="Times New Roman" w:cs="Times New Roman"/>
                <w:color w:val="000000" w:themeColor="text1"/>
                <w:sz w:val="24"/>
                <w:szCs w:val="24"/>
              </w:rPr>
              <w:t>焊接及热加工困难</w:t>
            </w:r>
            <w:r w:rsidR="00E61216" w:rsidRPr="001E3DBB">
              <w:rPr>
                <w:rFonts w:ascii="Times New Roman" w:hAnsi="Times New Roman" w:cs="Times New Roman" w:hint="eastAsia"/>
                <w:color w:val="000000" w:themeColor="text1"/>
                <w:sz w:val="24"/>
                <w:szCs w:val="24"/>
              </w:rPr>
              <w:t>等</w:t>
            </w:r>
            <w:r w:rsidRPr="001E3DBB">
              <w:rPr>
                <w:rFonts w:ascii="Times New Roman" w:hAnsi="Times New Roman" w:cs="Times New Roman"/>
                <w:color w:val="000000" w:themeColor="text1"/>
                <w:sz w:val="24"/>
                <w:szCs w:val="24"/>
              </w:rPr>
              <w:t>难题，</w:t>
            </w:r>
            <w:r w:rsidR="00E61216" w:rsidRPr="001E3DBB">
              <w:rPr>
                <w:rFonts w:ascii="Times New Roman" w:hAnsi="Times New Roman" w:cs="Times New Roman" w:hint="eastAsia"/>
                <w:color w:val="000000" w:themeColor="text1"/>
                <w:sz w:val="24"/>
                <w:szCs w:val="24"/>
              </w:rPr>
              <w:t>本学科</w:t>
            </w:r>
            <w:r w:rsidR="00917064" w:rsidRPr="001E3DBB">
              <w:rPr>
                <w:rFonts w:ascii="Times New Roman" w:hAnsi="Times New Roman" w:cs="Times New Roman"/>
                <w:color w:val="000000" w:themeColor="text1"/>
                <w:sz w:val="24"/>
                <w:szCs w:val="24"/>
              </w:rPr>
              <w:t>利用</w:t>
            </w:r>
            <w:r w:rsidR="00917064" w:rsidRPr="001E3DBB">
              <w:rPr>
                <w:rFonts w:ascii="Times New Roman" w:hAnsi="Times New Roman" w:cs="Times New Roman"/>
                <w:color w:val="000000" w:themeColor="text1"/>
                <w:sz w:val="24"/>
              </w:rPr>
              <w:t>CALPHAD</w:t>
            </w:r>
            <w:r w:rsidR="00917064" w:rsidRPr="001E3DBB">
              <w:rPr>
                <w:rFonts w:ascii="Times New Roman" w:hAnsi="Times New Roman" w:cs="Times New Roman"/>
                <w:color w:val="000000" w:themeColor="text1"/>
                <w:sz w:val="24"/>
              </w:rPr>
              <w:t>方法，</w:t>
            </w:r>
            <w:r w:rsidRPr="001E3DBB">
              <w:rPr>
                <w:rFonts w:ascii="Times New Roman" w:hAnsi="Times New Roman" w:cs="Times New Roman"/>
                <w:color w:val="000000" w:themeColor="text1"/>
                <w:sz w:val="24"/>
                <w:szCs w:val="24"/>
              </w:rPr>
              <w:t>开展了钛</w:t>
            </w:r>
            <w:r w:rsidR="005922DC" w:rsidRPr="001E3DBB">
              <w:rPr>
                <w:rFonts w:ascii="Times New Roman" w:hAnsi="Times New Roman" w:cs="Times New Roman"/>
                <w:color w:val="000000" w:themeColor="text1"/>
                <w:sz w:val="24"/>
                <w:szCs w:val="24"/>
              </w:rPr>
              <w:t>基</w:t>
            </w:r>
            <w:r w:rsidRPr="001E3DBB">
              <w:rPr>
                <w:rFonts w:ascii="Times New Roman" w:hAnsi="Times New Roman" w:cs="Times New Roman"/>
                <w:color w:val="000000" w:themeColor="text1"/>
                <w:sz w:val="24"/>
                <w:szCs w:val="24"/>
              </w:rPr>
              <w:t>、镍基高温合金的热力学和动力学计算、成分优化、焊接新技术的研发以及高温蠕变变形机理等方面的研究。</w:t>
            </w:r>
          </w:p>
          <w:p w:rsidR="00B65791" w:rsidRPr="001E3DBB" w:rsidRDefault="00B65791" w:rsidP="007642DB">
            <w:pPr>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szCs w:val="24"/>
              </w:rPr>
              <w:t>主要突破性成果</w:t>
            </w:r>
            <w:r w:rsidR="00E61216" w:rsidRPr="001E3DBB">
              <w:rPr>
                <w:rFonts w:ascii="Times New Roman" w:hAnsi="Times New Roman" w:cs="Times New Roman" w:hint="eastAsia"/>
                <w:color w:val="000000" w:themeColor="text1"/>
                <w:sz w:val="24"/>
                <w:szCs w:val="24"/>
              </w:rPr>
              <w:t>是</w:t>
            </w:r>
            <w:r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1</w:t>
            </w:r>
            <w:r w:rsidRPr="001E3DBB">
              <w:rPr>
                <w:rFonts w:ascii="Times New Roman" w:hAnsi="Times New Roman" w:cs="Times New Roman"/>
                <w:color w:val="000000" w:themeColor="text1"/>
                <w:sz w:val="24"/>
                <w:szCs w:val="24"/>
              </w:rPr>
              <w:t>）针对镍基高温合金成分复杂、组织难以控制的问题，系统开展镍基高温合金相图测试、热力学计算和动力学分析等研究，完善了镍基高温合金热力学的数据库，</w:t>
            </w:r>
            <w:r w:rsidR="00E61216" w:rsidRPr="001E3DBB">
              <w:rPr>
                <w:rFonts w:ascii="Times New Roman" w:hAnsi="Times New Roman" w:cs="Times New Roman" w:hint="eastAsia"/>
                <w:color w:val="000000" w:themeColor="text1"/>
                <w:sz w:val="24"/>
                <w:szCs w:val="24"/>
              </w:rPr>
              <w:t>并</w:t>
            </w:r>
            <w:r w:rsidRPr="001E3DBB">
              <w:rPr>
                <w:rFonts w:ascii="Times New Roman" w:hAnsi="Times New Roman" w:cs="Times New Roman"/>
                <w:color w:val="000000" w:themeColor="text1"/>
                <w:sz w:val="24"/>
                <w:szCs w:val="24"/>
              </w:rPr>
              <w:t>成功地应用</w:t>
            </w:r>
            <w:r w:rsidR="00E61216" w:rsidRPr="001E3DBB">
              <w:rPr>
                <w:rFonts w:ascii="Times New Roman" w:hAnsi="Times New Roman" w:cs="Times New Roman" w:hint="eastAsia"/>
                <w:color w:val="000000" w:themeColor="text1"/>
                <w:sz w:val="24"/>
                <w:szCs w:val="24"/>
              </w:rPr>
              <w:t>于</w:t>
            </w:r>
            <w:r w:rsidRPr="001E3DBB">
              <w:rPr>
                <w:rFonts w:ascii="Times New Roman" w:hAnsi="Times New Roman" w:cs="Times New Roman"/>
                <w:color w:val="000000" w:themeColor="text1"/>
                <w:sz w:val="24"/>
                <w:szCs w:val="24"/>
              </w:rPr>
              <w:t>高性能镍基高温合金的成分设计</w:t>
            </w:r>
            <w:r w:rsidR="00E61216" w:rsidRPr="001E3DBB">
              <w:rPr>
                <w:rFonts w:ascii="Times New Roman" w:hAnsi="Times New Roman" w:cs="Times New Roman" w:hint="eastAsia"/>
                <w:color w:val="000000" w:themeColor="text1"/>
                <w:sz w:val="24"/>
                <w:szCs w:val="24"/>
              </w:rPr>
              <w:t>、</w:t>
            </w:r>
            <w:r w:rsidRPr="001E3DBB">
              <w:rPr>
                <w:rFonts w:ascii="Times New Roman" w:hAnsi="Times New Roman" w:cs="Times New Roman"/>
                <w:color w:val="000000" w:themeColor="text1"/>
                <w:sz w:val="24"/>
                <w:szCs w:val="24"/>
              </w:rPr>
              <w:t>组织控制</w:t>
            </w:r>
            <w:r w:rsidR="00E61216" w:rsidRPr="001E3DBB">
              <w:rPr>
                <w:rFonts w:ascii="Times New Roman" w:hAnsi="Times New Roman" w:cs="Times New Roman" w:hint="eastAsia"/>
                <w:color w:val="000000" w:themeColor="text1"/>
                <w:sz w:val="24"/>
                <w:szCs w:val="24"/>
              </w:rPr>
              <w:t>和</w:t>
            </w:r>
            <w:r w:rsidRPr="001E3DBB">
              <w:rPr>
                <w:rFonts w:ascii="Times New Roman" w:hAnsi="Times New Roman" w:cs="Times New Roman"/>
                <w:color w:val="000000" w:themeColor="text1"/>
                <w:sz w:val="24"/>
                <w:szCs w:val="24"/>
              </w:rPr>
              <w:t>工艺优化。（</w:t>
            </w:r>
            <w:r w:rsidRPr="001E3DBB">
              <w:rPr>
                <w:rFonts w:ascii="Times New Roman" w:hAnsi="Times New Roman" w:cs="Times New Roman"/>
                <w:color w:val="000000" w:themeColor="text1"/>
                <w:sz w:val="24"/>
                <w:szCs w:val="24"/>
              </w:rPr>
              <w:t>2</w:t>
            </w:r>
            <w:r w:rsidRPr="001E3DBB">
              <w:rPr>
                <w:rFonts w:ascii="Times New Roman" w:hAnsi="Times New Roman" w:cs="Times New Roman"/>
                <w:color w:val="000000" w:themeColor="text1"/>
                <w:sz w:val="24"/>
                <w:szCs w:val="24"/>
              </w:rPr>
              <w:t>）将激光表面快凝技术，</w:t>
            </w:r>
            <w:proofErr w:type="gramStart"/>
            <w:r w:rsidRPr="001E3DBB">
              <w:rPr>
                <w:rFonts w:ascii="Times New Roman" w:hAnsi="Times New Roman" w:cs="Times New Roman"/>
                <w:color w:val="000000" w:themeColor="text1"/>
                <w:sz w:val="24"/>
                <w:szCs w:val="24"/>
              </w:rPr>
              <w:t>超塑变形</w:t>
            </w:r>
            <w:proofErr w:type="gramEnd"/>
            <w:r w:rsidRPr="001E3DBB">
              <w:rPr>
                <w:rFonts w:ascii="Times New Roman" w:hAnsi="Times New Roman" w:cs="Times New Roman"/>
                <w:color w:val="000000" w:themeColor="text1"/>
                <w:sz w:val="24"/>
                <w:szCs w:val="24"/>
              </w:rPr>
              <w:t>和扩散连接</w:t>
            </w:r>
            <w:r w:rsidR="00E61216" w:rsidRPr="001E3DBB">
              <w:rPr>
                <w:rFonts w:ascii="Times New Roman" w:hAnsi="Times New Roman" w:cs="Times New Roman" w:hint="eastAsia"/>
                <w:color w:val="000000" w:themeColor="text1"/>
                <w:sz w:val="24"/>
                <w:szCs w:val="24"/>
              </w:rPr>
              <w:t>相结合</w:t>
            </w:r>
            <w:r w:rsidR="00E61216" w:rsidRPr="001E3DBB">
              <w:rPr>
                <w:rFonts w:ascii="Times New Roman" w:hAnsi="Times New Roman" w:cs="Times New Roman"/>
                <w:color w:val="000000" w:themeColor="text1"/>
                <w:sz w:val="24"/>
                <w:szCs w:val="24"/>
              </w:rPr>
              <w:t>，开发了新的固态连接技术，并</w:t>
            </w:r>
            <w:r w:rsidRPr="001E3DBB">
              <w:rPr>
                <w:rFonts w:ascii="Times New Roman" w:hAnsi="Times New Roman" w:cs="Times New Roman"/>
                <w:color w:val="000000" w:themeColor="text1"/>
                <w:sz w:val="24"/>
                <w:szCs w:val="24"/>
              </w:rPr>
              <w:t>应用</w:t>
            </w:r>
            <w:r w:rsidR="00E61216" w:rsidRPr="001E3DBB">
              <w:rPr>
                <w:rFonts w:ascii="Times New Roman" w:hAnsi="Times New Roman" w:cs="Times New Roman" w:hint="eastAsia"/>
                <w:color w:val="000000" w:themeColor="text1"/>
                <w:sz w:val="24"/>
                <w:szCs w:val="24"/>
              </w:rPr>
              <w:t>于</w:t>
            </w:r>
            <w:proofErr w:type="spellStart"/>
            <w:r w:rsidRPr="001E3DBB">
              <w:rPr>
                <w:rFonts w:ascii="Times New Roman" w:hAnsi="Times New Roman" w:cs="Times New Roman"/>
                <w:color w:val="000000" w:themeColor="text1"/>
                <w:sz w:val="24"/>
                <w:szCs w:val="24"/>
              </w:rPr>
              <w:t>TiAl</w:t>
            </w:r>
            <w:proofErr w:type="spellEnd"/>
            <w:r w:rsidRPr="001E3DBB">
              <w:rPr>
                <w:rFonts w:ascii="Times New Roman" w:hAnsi="Times New Roman" w:cs="Times New Roman"/>
                <w:color w:val="000000" w:themeColor="text1"/>
                <w:sz w:val="24"/>
                <w:szCs w:val="24"/>
              </w:rPr>
              <w:t>合金间以及与</w:t>
            </w:r>
            <w:r w:rsidRPr="001E3DBB">
              <w:rPr>
                <w:rFonts w:ascii="Times New Roman" w:hAnsi="Times New Roman" w:cs="Times New Roman"/>
                <w:color w:val="000000" w:themeColor="text1"/>
                <w:sz w:val="24"/>
                <w:szCs w:val="24"/>
              </w:rPr>
              <w:t>Ti</w:t>
            </w:r>
            <w:r w:rsidRPr="001E3DBB">
              <w:rPr>
                <w:rFonts w:ascii="Times New Roman" w:hAnsi="Times New Roman" w:cs="Times New Roman"/>
                <w:color w:val="000000" w:themeColor="text1"/>
                <w:sz w:val="24"/>
                <w:szCs w:val="24"/>
              </w:rPr>
              <w:t>合金间的焊接，通过在合金的拟连接表面进行激光快凝处理，获得超细</w:t>
            </w:r>
            <w:proofErr w:type="gramStart"/>
            <w:r w:rsidRPr="001E3DBB">
              <w:rPr>
                <w:rFonts w:ascii="Times New Roman" w:hAnsi="Times New Roman" w:cs="Times New Roman"/>
                <w:color w:val="000000" w:themeColor="text1"/>
                <w:sz w:val="24"/>
                <w:szCs w:val="24"/>
              </w:rPr>
              <w:t>等轴状组织</w:t>
            </w:r>
            <w:proofErr w:type="gramEnd"/>
            <w:r w:rsidRPr="001E3DBB">
              <w:rPr>
                <w:rFonts w:ascii="Times New Roman" w:hAnsi="Times New Roman" w:cs="Times New Roman"/>
                <w:color w:val="000000" w:themeColor="text1"/>
                <w:sz w:val="24"/>
                <w:szCs w:val="24"/>
              </w:rPr>
              <w:t>，实现了</w:t>
            </w:r>
            <w:proofErr w:type="spellStart"/>
            <w:r w:rsidRPr="001E3DBB">
              <w:rPr>
                <w:rFonts w:ascii="Times New Roman" w:hAnsi="Times New Roman" w:cs="Times New Roman"/>
                <w:color w:val="000000" w:themeColor="text1"/>
                <w:sz w:val="24"/>
                <w:szCs w:val="24"/>
              </w:rPr>
              <w:t>TiAl</w:t>
            </w:r>
            <w:proofErr w:type="spellEnd"/>
            <w:r w:rsidRPr="001E3DBB">
              <w:rPr>
                <w:rFonts w:ascii="Times New Roman" w:hAnsi="Times New Roman" w:cs="Times New Roman"/>
                <w:color w:val="000000" w:themeColor="text1"/>
                <w:sz w:val="24"/>
                <w:szCs w:val="24"/>
              </w:rPr>
              <w:t>合金间以及与钛合金的低温短时高质量的固态连接；（</w:t>
            </w:r>
            <w:r w:rsidR="00E61216" w:rsidRPr="001E3DBB">
              <w:rPr>
                <w:rFonts w:ascii="Times New Roman" w:hAnsi="Times New Roman" w:cs="Times New Roman"/>
                <w:color w:val="000000" w:themeColor="text1"/>
                <w:sz w:val="24"/>
                <w:szCs w:val="24"/>
              </w:rPr>
              <w:t>3</w:t>
            </w:r>
            <w:r w:rsidRPr="001E3DBB">
              <w:rPr>
                <w:rFonts w:ascii="Times New Roman" w:hAnsi="Times New Roman" w:cs="Times New Roman"/>
                <w:color w:val="000000" w:themeColor="text1"/>
                <w:sz w:val="24"/>
                <w:szCs w:val="24"/>
              </w:rPr>
              <w:t>）采用定向凝固方法制备出了</w:t>
            </w:r>
            <w:r w:rsidR="00E61216" w:rsidRPr="001E3DBB">
              <w:rPr>
                <w:rFonts w:ascii="Times New Roman" w:hAnsi="Times New Roman" w:cs="Times New Roman"/>
                <w:color w:val="000000" w:themeColor="text1"/>
                <w:sz w:val="24"/>
                <w:szCs w:val="24"/>
              </w:rPr>
              <w:t>γ</w:t>
            </w:r>
            <w:r w:rsidRPr="001E3DBB">
              <w:rPr>
                <w:rFonts w:ascii="Times New Roman" w:hAnsi="Times New Roman" w:cs="Times New Roman"/>
                <w:color w:val="000000" w:themeColor="text1"/>
                <w:sz w:val="24"/>
                <w:szCs w:val="24"/>
              </w:rPr>
              <w:t>-</w:t>
            </w:r>
            <w:proofErr w:type="spellStart"/>
            <w:r w:rsidRPr="001E3DBB">
              <w:rPr>
                <w:rFonts w:ascii="Times New Roman" w:hAnsi="Times New Roman" w:cs="Times New Roman"/>
                <w:color w:val="000000" w:themeColor="text1"/>
                <w:sz w:val="24"/>
                <w:szCs w:val="24"/>
              </w:rPr>
              <w:t>TiAl</w:t>
            </w:r>
            <w:proofErr w:type="spellEnd"/>
            <w:proofErr w:type="gramStart"/>
            <w:r w:rsidRPr="001E3DBB">
              <w:rPr>
                <w:rFonts w:ascii="Times New Roman" w:hAnsi="Times New Roman" w:cs="Times New Roman"/>
                <w:color w:val="000000" w:themeColor="text1"/>
                <w:sz w:val="24"/>
                <w:szCs w:val="24"/>
              </w:rPr>
              <w:t>合金双</w:t>
            </w:r>
            <w:proofErr w:type="gramEnd"/>
            <w:r w:rsidRPr="001E3DBB">
              <w:rPr>
                <w:rFonts w:ascii="Times New Roman" w:hAnsi="Times New Roman" w:cs="Times New Roman"/>
                <w:color w:val="000000" w:themeColor="text1"/>
                <w:sz w:val="24"/>
                <w:szCs w:val="24"/>
              </w:rPr>
              <w:t>相片层组织的类单晶体（</w:t>
            </w:r>
            <w:r w:rsidRPr="001E3DBB">
              <w:rPr>
                <w:rFonts w:ascii="Times New Roman" w:hAnsi="Times New Roman" w:cs="Times New Roman"/>
                <w:color w:val="000000" w:themeColor="text1"/>
                <w:sz w:val="24"/>
                <w:szCs w:val="24"/>
              </w:rPr>
              <w:t>PST</w:t>
            </w:r>
            <w:r w:rsidRPr="001E3DBB">
              <w:rPr>
                <w:rFonts w:ascii="Times New Roman" w:hAnsi="Times New Roman" w:cs="Times New Roman"/>
                <w:color w:val="000000" w:themeColor="text1"/>
                <w:sz w:val="24"/>
                <w:szCs w:val="24"/>
              </w:rPr>
              <w:t>晶体），研究了片层取向及片层界面对</w:t>
            </w:r>
            <w:proofErr w:type="spellStart"/>
            <w:r w:rsidRPr="001E3DBB">
              <w:rPr>
                <w:rFonts w:ascii="Times New Roman" w:hAnsi="Times New Roman" w:cs="Times New Roman"/>
                <w:color w:val="000000" w:themeColor="text1"/>
                <w:sz w:val="24"/>
                <w:szCs w:val="24"/>
              </w:rPr>
              <w:t>TiAl</w:t>
            </w:r>
            <w:proofErr w:type="spellEnd"/>
            <w:r w:rsidRPr="001E3DBB">
              <w:rPr>
                <w:rFonts w:ascii="Times New Roman" w:hAnsi="Times New Roman" w:cs="Times New Roman"/>
                <w:color w:val="000000" w:themeColor="text1"/>
                <w:sz w:val="24"/>
                <w:szCs w:val="24"/>
              </w:rPr>
              <w:t>合金的高温蠕变变形影响机理，建立了片层取向与</w:t>
            </w:r>
            <w:proofErr w:type="spellStart"/>
            <w:r w:rsidRPr="001E3DBB">
              <w:rPr>
                <w:rFonts w:ascii="Times New Roman" w:hAnsi="Times New Roman" w:cs="Times New Roman"/>
                <w:color w:val="000000" w:themeColor="text1"/>
                <w:sz w:val="24"/>
                <w:szCs w:val="24"/>
              </w:rPr>
              <w:t>TiAl</w:t>
            </w:r>
            <w:proofErr w:type="spellEnd"/>
            <w:r w:rsidRPr="001E3DBB">
              <w:rPr>
                <w:rFonts w:ascii="Times New Roman" w:hAnsi="Times New Roman" w:cs="Times New Roman"/>
                <w:color w:val="000000" w:themeColor="text1"/>
                <w:sz w:val="24"/>
                <w:szCs w:val="24"/>
              </w:rPr>
              <w:t>合金抗蠕变能力的关系，并揭示了片层组织的</w:t>
            </w:r>
            <w:proofErr w:type="spellStart"/>
            <w:r w:rsidRPr="001E3DBB">
              <w:rPr>
                <w:rFonts w:ascii="Times New Roman" w:hAnsi="Times New Roman" w:cs="Times New Roman"/>
                <w:color w:val="000000" w:themeColor="text1"/>
                <w:sz w:val="24"/>
                <w:szCs w:val="24"/>
              </w:rPr>
              <w:t>TiAl</w:t>
            </w:r>
            <w:proofErr w:type="spellEnd"/>
            <w:r w:rsidR="00917064" w:rsidRPr="001E3DBB">
              <w:rPr>
                <w:rFonts w:ascii="Times New Roman" w:hAnsi="Times New Roman" w:cs="Times New Roman"/>
                <w:color w:val="000000" w:themeColor="text1"/>
                <w:sz w:val="24"/>
                <w:szCs w:val="24"/>
              </w:rPr>
              <w:t>合金具有较高抗蠕变能力的物理本质</w:t>
            </w:r>
            <w:r w:rsidRPr="001E3DBB">
              <w:rPr>
                <w:rFonts w:ascii="Times New Roman" w:hAnsi="Times New Roman" w:cs="Times New Roman"/>
                <w:color w:val="000000" w:themeColor="text1"/>
                <w:sz w:val="24"/>
                <w:szCs w:val="24"/>
              </w:rPr>
              <w:t>；</w:t>
            </w:r>
            <w:r w:rsidR="00E61216" w:rsidRPr="001E3DBB">
              <w:rPr>
                <w:rFonts w:ascii="Times New Roman" w:hAnsi="Times New Roman" w:cs="Times New Roman" w:hint="eastAsia"/>
                <w:color w:val="000000" w:themeColor="text1"/>
                <w:sz w:val="24"/>
                <w:szCs w:val="24"/>
              </w:rPr>
              <w:t>（</w:t>
            </w:r>
            <w:r w:rsidR="00E61216" w:rsidRPr="001E3DBB">
              <w:rPr>
                <w:rFonts w:ascii="Times New Roman" w:hAnsi="Times New Roman" w:cs="Times New Roman" w:hint="eastAsia"/>
                <w:color w:val="000000" w:themeColor="text1"/>
                <w:sz w:val="24"/>
                <w:szCs w:val="24"/>
              </w:rPr>
              <w:t>4</w:t>
            </w:r>
            <w:r w:rsidR="00E61216" w:rsidRPr="001E3DBB">
              <w:rPr>
                <w:rFonts w:ascii="Times New Roman" w:hAnsi="Times New Roman" w:cs="Times New Roman" w:hint="eastAsia"/>
                <w:color w:val="000000" w:themeColor="text1"/>
                <w:sz w:val="24"/>
                <w:szCs w:val="24"/>
              </w:rPr>
              <w:t>）</w:t>
            </w:r>
            <w:r w:rsidRPr="001E3DBB">
              <w:rPr>
                <w:rFonts w:ascii="Times New Roman" w:hAnsi="Times New Roman" w:cs="Times New Roman"/>
                <w:color w:val="000000" w:themeColor="text1"/>
                <w:sz w:val="24"/>
                <w:szCs w:val="24"/>
              </w:rPr>
              <w:t>与中国航发南方工业有限公司合作，围绕航空发动机用镍基高温合金，针对复杂整体精铸件表面质量问题，通过研究表面缺陷形成机理的研究，优化了铸造工艺，开发了</w:t>
            </w:r>
            <w:r w:rsidR="00917064" w:rsidRPr="001E3DBB">
              <w:rPr>
                <w:rFonts w:ascii="Times New Roman" w:hAnsi="Times New Roman" w:cs="Times New Roman"/>
                <w:color w:val="000000" w:themeColor="text1"/>
                <w:sz w:val="24"/>
                <w:szCs w:val="24"/>
              </w:rPr>
              <w:t>一种新的高温合金焊接方法</w:t>
            </w:r>
            <w:r w:rsidRPr="001E3DBB">
              <w:rPr>
                <w:rFonts w:ascii="Times New Roman" w:hAnsi="Times New Roman" w:cs="Times New Roman"/>
                <w:color w:val="000000" w:themeColor="text1"/>
                <w:sz w:val="24"/>
                <w:szCs w:val="24"/>
              </w:rPr>
              <w:t>，使铸件的合格率提高了</w:t>
            </w:r>
            <w:r w:rsidRPr="001E3DBB">
              <w:rPr>
                <w:rFonts w:ascii="Times New Roman" w:hAnsi="Times New Roman" w:cs="Times New Roman"/>
                <w:color w:val="000000" w:themeColor="text1"/>
                <w:sz w:val="24"/>
                <w:szCs w:val="24"/>
              </w:rPr>
              <w:t>10%</w:t>
            </w:r>
            <w:r w:rsidRPr="001E3DBB">
              <w:rPr>
                <w:rFonts w:ascii="Times New Roman" w:hAnsi="Times New Roman" w:cs="Times New Roman"/>
                <w:color w:val="000000" w:themeColor="text1"/>
                <w:sz w:val="24"/>
                <w:szCs w:val="24"/>
              </w:rPr>
              <w:t>，缺陷修复成功率提高了</w:t>
            </w:r>
            <w:r w:rsidRPr="001E3DBB">
              <w:rPr>
                <w:rFonts w:ascii="Times New Roman" w:hAnsi="Times New Roman" w:cs="Times New Roman"/>
                <w:color w:val="000000" w:themeColor="text1"/>
                <w:sz w:val="24"/>
                <w:szCs w:val="24"/>
              </w:rPr>
              <w:t>20%</w:t>
            </w:r>
            <w:r w:rsidRPr="001E3DBB">
              <w:rPr>
                <w:rFonts w:ascii="Times New Roman" w:hAnsi="Times New Roman" w:cs="Times New Roman"/>
                <w:color w:val="000000" w:themeColor="text1"/>
                <w:sz w:val="24"/>
                <w:szCs w:val="24"/>
              </w:rPr>
              <w:t>。</w:t>
            </w:r>
          </w:p>
          <w:p w:rsidR="00483CD0" w:rsidRPr="001E3DBB" w:rsidRDefault="007642DB" w:rsidP="007642DB">
            <w:pPr>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hint="eastAsia"/>
                <w:color w:val="000000" w:themeColor="text1"/>
                <w:sz w:val="24"/>
                <w:szCs w:val="24"/>
              </w:rPr>
              <w:t>成果</w:t>
            </w:r>
            <w:r w:rsidR="00B65791" w:rsidRPr="001E3DBB">
              <w:rPr>
                <w:rFonts w:ascii="Times New Roman" w:hAnsi="Times New Roman" w:cs="Times New Roman"/>
                <w:color w:val="000000" w:themeColor="text1"/>
                <w:sz w:val="24"/>
                <w:szCs w:val="24"/>
              </w:rPr>
              <w:t>在</w:t>
            </w:r>
            <w:r w:rsidR="00B46556" w:rsidRPr="001E3DBB">
              <w:rPr>
                <w:rFonts w:ascii="Times New Roman" w:hAnsi="Times New Roman" w:cs="Times New Roman"/>
                <w:color w:val="000000" w:themeColor="text1"/>
                <w:sz w:val="24"/>
                <w:szCs w:val="24"/>
              </w:rPr>
              <w:t xml:space="preserve">Nano </w:t>
            </w:r>
            <w:proofErr w:type="spellStart"/>
            <w:r w:rsidR="00B46556" w:rsidRPr="001E3DBB">
              <w:rPr>
                <w:rFonts w:ascii="Times New Roman" w:hAnsi="Times New Roman" w:cs="Times New Roman"/>
                <w:color w:val="000000" w:themeColor="text1"/>
                <w:sz w:val="24"/>
                <w:szCs w:val="24"/>
              </w:rPr>
              <w:t>lett</w:t>
            </w:r>
            <w:proofErr w:type="spellEnd"/>
            <w:r w:rsidR="00B46556" w:rsidRPr="001E3DBB">
              <w:rPr>
                <w:rFonts w:ascii="Times New Roman" w:hAnsi="Times New Roman" w:cs="Times New Roman"/>
                <w:color w:val="000000" w:themeColor="text1"/>
                <w:sz w:val="24"/>
                <w:szCs w:val="24"/>
              </w:rPr>
              <w:t>.</w:t>
            </w:r>
            <w:r w:rsidR="00B46556" w:rsidRPr="001E3DBB">
              <w:rPr>
                <w:rFonts w:ascii="Times New Roman" w:hAnsi="Times New Roman" w:cs="Times New Roman" w:hint="eastAsia"/>
                <w:color w:val="000000" w:themeColor="text1"/>
                <w:sz w:val="24"/>
                <w:szCs w:val="24"/>
              </w:rPr>
              <w:t>、</w:t>
            </w:r>
            <w:r w:rsidR="00B65791" w:rsidRPr="001E3DBB">
              <w:rPr>
                <w:rFonts w:ascii="Times New Roman" w:hAnsi="Times New Roman" w:cs="Times New Roman"/>
                <w:color w:val="000000" w:themeColor="text1"/>
                <w:sz w:val="24"/>
                <w:szCs w:val="24"/>
              </w:rPr>
              <w:t>J. Mat. Chem. C</w:t>
            </w:r>
            <w:r w:rsidR="005922DC" w:rsidRPr="001E3DBB">
              <w:rPr>
                <w:rFonts w:ascii="Times New Roman" w:hAnsi="Times New Roman" w:cs="Times New Roman"/>
                <w:color w:val="000000" w:themeColor="text1"/>
                <w:sz w:val="24"/>
                <w:szCs w:val="24"/>
              </w:rPr>
              <w:t>、</w:t>
            </w:r>
            <w:r w:rsidR="00B65791" w:rsidRPr="001E3DBB">
              <w:rPr>
                <w:rFonts w:ascii="Times New Roman" w:hAnsi="Times New Roman" w:cs="Times New Roman"/>
                <w:color w:val="000000" w:themeColor="text1"/>
                <w:sz w:val="24"/>
                <w:szCs w:val="24"/>
              </w:rPr>
              <w:t>Mat. Sci. Eng. A</w:t>
            </w:r>
            <w:r w:rsidR="005922DC" w:rsidRPr="001E3DBB">
              <w:rPr>
                <w:rFonts w:ascii="Times New Roman" w:hAnsi="Times New Roman" w:cs="Times New Roman"/>
                <w:color w:val="000000" w:themeColor="text1"/>
                <w:sz w:val="24"/>
                <w:szCs w:val="24"/>
              </w:rPr>
              <w:t>和</w:t>
            </w:r>
            <w:proofErr w:type="spellStart"/>
            <w:r w:rsidR="005922DC" w:rsidRPr="001E3DBB">
              <w:rPr>
                <w:rFonts w:ascii="Times New Roman" w:hAnsi="Times New Roman" w:cs="Times New Roman"/>
                <w:color w:val="000000" w:themeColor="text1"/>
                <w:sz w:val="24"/>
              </w:rPr>
              <w:t>Scripta</w:t>
            </w:r>
            <w:proofErr w:type="spellEnd"/>
            <w:r w:rsidR="005922DC" w:rsidRPr="001E3DBB">
              <w:rPr>
                <w:rFonts w:ascii="Times New Roman" w:hAnsi="Times New Roman" w:cs="Times New Roman"/>
                <w:color w:val="000000" w:themeColor="text1"/>
                <w:sz w:val="24"/>
              </w:rPr>
              <w:t xml:space="preserve"> Mater.</w:t>
            </w:r>
            <w:r w:rsidR="00B65791" w:rsidRPr="001E3DBB">
              <w:rPr>
                <w:rFonts w:ascii="Times New Roman" w:hAnsi="Times New Roman" w:cs="Times New Roman"/>
                <w:color w:val="000000" w:themeColor="text1"/>
                <w:sz w:val="24"/>
                <w:szCs w:val="24"/>
              </w:rPr>
              <w:t>等材料国际权威期刊发表论文</w:t>
            </w:r>
            <w:r w:rsidR="00B65791" w:rsidRPr="001E3DBB">
              <w:rPr>
                <w:rFonts w:ascii="Times New Roman" w:hAnsi="Times New Roman" w:cs="Times New Roman"/>
                <w:color w:val="000000" w:themeColor="text1"/>
                <w:sz w:val="24"/>
                <w:szCs w:val="24"/>
              </w:rPr>
              <w:t>100</w:t>
            </w:r>
            <w:r w:rsidR="00B65791" w:rsidRPr="001E3DBB">
              <w:rPr>
                <w:rFonts w:ascii="Times New Roman" w:hAnsi="Times New Roman" w:cs="Times New Roman"/>
                <w:color w:val="000000" w:themeColor="text1"/>
                <w:sz w:val="24"/>
                <w:szCs w:val="24"/>
              </w:rPr>
              <w:t>余篇</w:t>
            </w:r>
            <w:r w:rsidR="00917064" w:rsidRPr="001E3DBB">
              <w:rPr>
                <w:rFonts w:ascii="Times New Roman" w:hAnsi="Times New Roman" w:cs="Times New Roman"/>
                <w:color w:val="000000" w:themeColor="text1"/>
                <w:sz w:val="24"/>
                <w:szCs w:val="24"/>
              </w:rPr>
              <w:t>，授权发明专利</w:t>
            </w:r>
            <w:r w:rsidR="00917064" w:rsidRPr="001E3DBB">
              <w:rPr>
                <w:rFonts w:ascii="Times New Roman" w:hAnsi="Times New Roman" w:cs="Times New Roman"/>
                <w:color w:val="000000" w:themeColor="text1"/>
                <w:sz w:val="24"/>
                <w:szCs w:val="24"/>
              </w:rPr>
              <w:t>23</w:t>
            </w:r>
            <w:r w:rsidR="00917064" w:rsidRPr="001E3DBB">
              <w:rPr>
                <w:rFonts w:ascii="Times New Roman" w:hAnsi="Times New Roman" w:cs="Times New Roman"/>
                <w:color w:val="000000" w:themeColor="text1"/>
                <w:sz w:val="24"/>
                <w:szCs w:val="24"/>
              </w:rPr>
              <w:t>项。获得国家自然科学基金、中国航发自主创新项目、省重大研发项目等课题的支持。</w:t>
            </w:r>
            <w:r w:rsidR="00B65791" w:rsidRPr="001E3DBB">
              <w:rPr>
                <w:rFonts w:ascii="Times New Roman" w:hAnsi="Times New Roman" w:cs="Times New Roman"/>
                <w:color w:val="000000" w:themeColor="text1"/>
                <w:sz w:val="24"/>
                <w:szCs w:val="24"/>
              </w:rPr>
              <w:t>获得湖南省科技进步奖，教育部高校科研成果科技进步奖以及国际相图委员会颁发的</w:t>
            </w:r>
            <w:r w:rsidR="00B65791" w:rsidRPr="001E3DBB">
              <w:rPr>
                <w:rFonts w:ascii="Times New Roman" w:hAnsi="Times New Roman" w:cs="Times New Roman"/>
                <w:color w:val="000000" w:themeColor="text1"/>
                <w:sz w:val="24"/>
                <w:szCs w:val="24"/>
              </w:rPr>
              <w:t>APDIC Industrial Award</w:t>
            </w:r>
            <w:r w:rsidR="00B65791" w:rsidRPr="001E3DBB">
              <w:rPr>
                <w:rFonts w:ascii="Times New Roman" w:hAnsi="Times New Roman" w:cs="Times New Roman"/>
                <w:color w:val="000000" w:themeColor="text1"/>
                <w:sz w:val="24"/>
                <w:szCs w:val="24"/>
              </w:rPr>
              <w:t>（</w:t>
            </w:r>
            <w:r w:rsidR="00B65791" w:rsidRPr="001E3DBB">
              <w:rPr>
                <w:rFonts w:ascii="Times New Roman" w:hAnsi="Times New Roman" w:cs="Times New Roman"/>
                <w:color w:val="000000" w:themeColor="text1"/>
                <w:sz w:val="24"/>
                <w:szCs w:val="24"/>
              </w:rPr>
              <w:t>APDIC</w:t>
            </w:r>
            <w:r w:rsidR="00B65791" w:rsidRPr="001E3DBB">
              <w:rPr>
                <w:rFonts w:ascii="Times New Roman" w:hAnsi="Times New Roman" w:cs="Times New Roman"/>
                <w:color w:val="000000" w:themeColor="text1"/>
                <w:sz w:val="24"/>
                <w:szCs w:val="24"/>
              </w:rPr>
              <w:t>工业奖旨在鼓励科研人员将相图理论应用到工业生产，促进社会和经济发展，每年只奖励一项成果）。</w:t>
            </w:r>
          </w:p>
        </w:tc>
      </w:tr>
      <w:tr w:rsidR="00D5155D" w:rsidRPr="001E3DBB" w:rsidTr="00E20014">
        <w:tblPrEx>
          <w:tblLook w:val="04A0" w:firstRow="1" w:lastRow="0" w:firstColumn="1" w:lastColumn="0" w:noHBand="0" w:noVBand="1"/>
        </w:tblPrEx>
        <w:trPr>
          <w:trHeight w:val="2893"/>
        </w:trPr>
        <w:tc>
          <w:tcPr>
            <w:tcW w:w="9360" w:type="dxa"/>
            <w:gridSpan w:val="7"/>
            <w:tcBorders>
              <w:top w:val="single" w:sz="4" w:space="0" w:color="auto"/>
              <w:left w:val="single" w:sz="12" w:space="0" w:color="auto"/>
              <w:bottom w:val="single" w:sz="4" w:space="0" w:color="auto"/>
              <w:right w:val="single" w:sz="12" w:space="0" w:color="auto"/>
            </w:tcBorders>
          </w:tcPr>
          <w:p w:rsidR="0026566C" w:rsidRPr="001E3DBB" w:rsidRDefault="0026566C" w:rsidP="0026566C">
            <w:pPr>
              <w:snapToGrid w:val="0"/>
              <w:rPr>
                <w:rFonts w:ascii="Times New Roman" w:hAnsi="Times New Roman" w:cs="Times New Roman"/>
                <w:color w:val="000000" w:themeColor="text1"/>
                <w:sz w:val="24"/>
              </w:rPr>
            </w:pPr>
            <w:r w:rsidRPr="001E3DBB">
              <w:rPr>
                <w:rFonts w:ascii="Times New Roman" w:hAnsi="Times New Roman" w:cs="Times New Roman"/>
                <w:color w:val="000000" w:themeColor="text1"/>
                <w:sz w:val="24"/>
              </w:rPr>
              <w:t xml:space="preserve">2. </w:t>
            </w:r>
            <w:r w:rsidRPr="001E3DBB">
              <w:rPr>
                <w:rFonts w:ascii="Times New Roman" w:hAnsi="Times New Roman" w:cs="Times New Roman"/>
                <w:color w:val="000000" w:themeColor="text1"/>
                <w:sz w:val="24"/>
              </w:rPr>
              <w:t>学科带头人简介（政治素养、师德师风、代表性成果、承担科研项目等）</w:t>
            </w:r>
          </w:p>
          <w:p w:rsidR="0026566C" w:rsidRPr="001E3DBB" w:rsidRDefault="0026566C" w:rsidP="00B10C82">
            <w:pPr>
              <w:snapToGrid w:val="0"/>
              <w:spacing w:beforeLines="50" w:before="156"/>
              <w:ind w:firstLineChars="200" w:firstLine="480"/>
              <w:rPr>
                <w:rFonts w:ascii="Times New Roman" w:hAnsi="Times New Roman" w:cs="Times New Roman"/>
                <w:color w:val="000000" w:themeColor="text1"/>
                <w:sz w:val="24"/>
                <w:szCs w:val="24"/>
              </w:rPr>
            </w:pPr>
            <w:r w:rsidRPr="001E3DBB">
              <w:rPr>
                <w:rFonts w:ascii="Times New Roman" w:hAnsi="Times New Roman" w:cs="Times New Roman"/>
                <w:color w:val="000000" w:themeColor="text1"/>
                <w:sz w:val="24"/>
              </w:rPr>
              <w:t>尹付成，</w:t>
            </w:r>
            <w:r w:rsidR="00917064" w:rsidRPr="001E3DBB">
              <w:rPr>
                <w:rFonts w:ascii="Times New Roman" w:hAnsi="Times New Roman" w:cs="Times New Roman"/>
                <w:color w:val="000000" w:themeColor="text1"/>
                <w:sz w:val="24"/>
              </w:rPr>
              <w:t>男，</w:t>
            </w:r>
            <w:r w:rsidRPr="001E3DBB">
              <w:rPr>
                <w:rFonts w:ascii="Times New Roman" w:hAnsi="Times New Roman" w:cs="Times New Roman"/>
                <w:color w:val="000000" w:themeColor="text1"/>
                <w:sz w:val="24"/>
              </w:rPr>
              <w:t>中共党员，博士，教授。中国材料学会理事、中国工程学会材料分会理事、中国物理学会相图专业委员会委员、湖南腐蚀与防护学会副理事长、湘潭大学材料科学与工程学院执行院长。</w:t>
            </w:r>
            <w:r w:rsidR="004B457C" w:rsidRPr="001E3DBB">
              <w:rPr>
                <w:rFonts w:ascii="Times New Roman" w:hAnsi="Times New Roman" w:cs="Times New Roman"/>
                <w:color w:val="000000" w:themeColor="text1"/>
                <w:sz w:val="24"/>
              </w:rPr>
              <w:t>尹付成同志政治信念坚定，具有良好的职业道德，严谨的治学态度和科学精神。</w:t>
            </w:r>
            <w:r w:rsidRPr="001E3DBB">
              <w:rPr>
                <w:rFonts w:ascii="Times New Roman" w:hAnsi="Times New Roman" w:cs="Times New Roman"/>
                <w:color w:val="000000" w:themeColor="text1"/>
                <w:sz w:val="24"/>
              </w:rPr>
              <w:t>长期从事</w:t>
            </w:r>
            <w:r w:rsidR="00917064" w:rsidRPr="001E3DBB">
              <w:rPr>
                <w:rFonts w:ascii="Times New Roman" w:hAnsi="Times New Roman" w:cs="Times New Roman"/>
                <w:color w:val="000000" w:themeColor="text1"/>
                <w:sz w:val="24"/>
              </w:rPr>
              <w:t>高温</w:t>
            </w:r>
            <w:r w:rsidRPr="001E3DBB">
              <w:rPr>
                <w:rFonts w:ascii="Times New Roman" w:hAnsi="Times New Roman" w:cs="Times New Roman"/>
                <w:color w:val="000000" w:themeColor="text1"/>
                <w:sz w:val="24"/>
              </w:rPr>
              <w:t>合金热力学及相平衡方面的基础研究</w:t>
            </w:r>
            <w:r w:rsidR="004B457C"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主持</w:t>
            </w:r>
            <w:r w:rsidR="004B457C" w:rsidRPr="001E3DBB">
              <w:rPr>
                <w:rFonts w:ascii="Times New Roman" w:hAnsi="Times New Roman" w:cs="Times New Roman"/>
                <w:color w:val="000000" w:themeColor="text1"/>
                <w:sz w:val="24"/>
              </w:rPr>
              <w:t>国家自然科学基金、</w:t>
            </w:r>
            <w:r w:rsidR="004B457C" w:rsidRPr="001E3DBB">
              <w:rPr>
                <w:rFonts w:ascii="Times New Roman" w:hAnsi="Times New Roman" w:cs="Times New Roman"/>
                <w:color w:val="000000" w:themeColor="text1"/>
                <w:sz w:val="24"/>
                <w:szCs w:val="24"/>
              </w:rPr>
              <w:t>中国航发自主创新项目等</w:t>
            </w:r>
            <w:r w:rsidR="004B457C" w:rsidRPr="001E3DBB">
              <w:rPr>
                <w:rFonts w:ascii="Times New Roman" w:hAnsi="Times New Roman" w:cs="Times New Roman"/>
                <w:color w:val="000000" w:themeColor="text1"/>
                <w:sz w:val="24"/>
                <w:szCs w:val="24"/>
              </w:rPr>
              <w:t>15</w:t>
            </w:r>
            <w:r w:rsidR="004B457C" w:rsidRPr="001E3DBB">
              <w:rPr>
                <w:rFonts w:ascii="Times New Roman" w:hAnsi="Times New Roman" w:cs="Times New Roman"/>
                <w:color w:val="000000" w:themeColor="text1"/>
                <w:sz w:val="24"/>
                <w:szCs w:val="24"/>
              </w:rPr>
              <w:t>项国家级、省部级和国防企业课题</w:t>
            </w:r>
            <w:r w:rsidR="004B457C"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在</w:t>
            </w:r>
            <w:proofErr w:type="spellStart"/>
            <w:r w:rsidRPr="001E3DBB">
              <w:rPr>
                <w:rFonts w:ascii="Times New Roman" w:hAnsi="Times New Roman" w:cs="Times New Roman"/>
                <w:color w:val="000000" w:themeColor="text1"/>
                <w:sz w:val="24"/>
              </w:rPr>
              <w:t>Scripta</w:t>
            </w:r>
            <w:proofErr w:type="spellEnd"/>
            <w:r w:rsidRPr="001E3DBB">
              <w:rPr>
                <w:rFonts w:ascii="Times New Roman" w:hAnsi="Times New Roman" w:cs="Times New Roman"/>
                <w:color w:val="000000" w:themeColor="text1"/>
                <w:sz w:val="24"/>
              </w:rPr>
              <w:t xml:space="preserve"> Mater</w:t>
            </w:r>
            <w:r w:rsidR="005922DC"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Meta. Mat. Trans.</w:t>
            </w:r>
            <w:r w:rsidRPr="001E3DBB">
              <w:rPr>
                <w:rFonts w:ascii="Times New Roman" w:hAnsi="Times New Roman" w:cs="Times New Roman"/>
                <w:color w:val="000000" w:themeColor="text1"/>
                <w:sz w:val="24"/>
              </w:rPr>
              <w:t>和</w:t>
            </w:r>
            <w:r w:rsidRPr="001E3DBB">
              <w:rPr>
                <w:rFonts w:ascii="Times New Roman" w:hAnsi="Times New Roman" w:cs="Times New Roman"/>
                <w:color w:val="000000" w:themeColor="text1"/>
                <w:sz w:val="24"/>
              </w:rPr>
              <w:t>CALPHAD</w:t>
            </w:r>
            <w:r w:rsidRPr="001E3DBB">
              <w:rPr>
                <w:rFonts w:ascii="Times New Roman" w:hAnsi="Times New Roman" w:cs="Times New Roman"/>
                <w:color w:val="000000" w:themeColor="text1"/>
                <w:sz w:val="24"/>
              </w:rPr>
              <w:t>等学术刊物上发表论文</w:t>
            </w:r>
            <w:r w:rsidRPr="001E3DBB">
              <w:rPr>
                <w:rFonts w:ascii="Times New Roman" w:hAnsi="Times New Roman" w:cs="Times New Roman"/>
                <w:color w:val="000000" w:themeColor="text1"/>
                <w:sz w:val="24"/>
              </w:rPr>
              <w:t>100</w:t>
            </w:r>
            <w:r w:rsidR="004B457C" w:rsidRPr="001E3DBB">
              <w:rPr>
                <w:rFonts w:ascii="Times New Roman" w:hAnsi="Times New Roman" w:cs="Times New Roman"/>
                <w:color w:val="000000" w:themeColor="text1"/>
                <w:sz w:val="24"/>
              </w:rPr>
              <w:t>余</w:t>
            </w:r>
            <w:r w:rsidRPr="001E3DBB">
              <w:rPr>
                <w:rFonts w:ascii="Times New Roman" w:hAnsi="Times New Roman" w:cs="Times New Roman"/>
                <w:color w:val="000000" w:themeColor="text1"/>
                <w:sz w:val="24"/>
              </w:rPr>
              <w:t>篇；授权国家发明专利</w:t>
            </w:r>
            <w:r w:rsidRPr="001E3DBB">
              <w:rPr>
                <w:rFonts w:ascii="Times New Roman" w:hAnsi="Times New Roman" w:cs="Times New Roman"/>
                <w:color w:val="000000" w:themeColor="text1"/>
                <w:sz w:val="24"/>
              </w:rPr>
              <w:t>10</w:t>
            </w:r>
            <w:r w:rsidRPr="001E3DBB">
              <w:rPr>
                <w:rFonts w:ascii="Times New Roman" w:hAnsi="Times New Roman" w:cs="Times New Roman"/>
                <w:color w:val="000000" w:themeColor="text1"/>
                <w:sz w:val="24"/>
              </w:rPr>
              <w:t>项</w:t>
            </w:r>
            <w:r w:rsidR="004B457C" w:rsidRPr="001E3DBB">
              <w:rPr>
                <w:rFonts w:ascii="Times New Roman" w:hAnsi="Times New Roman" w:cs="Times New Roman"/>
                <w:color w:val="000000" w:themeColor="text1"/>
                <w:sz w:val="24"/>
              </w:rPr>
              <w:t>；</w:t>
            </w:r>
            <w:r w:rsidRPr="001E3DBB">
              <w:rPr>
                <w:rFonts w:ascii="Times New Roman" w:hAnsi="Times New Roman" w:cs="Times New Roman"/>
                <w:color w:val="000000" w:themeColor="text1"/>
                <w:sz w:val="24"/>
              </w:rPr>
              <w:t>作为主要成员获</w:t>
            </w:r>
            <w:r w:rsidRPr="001E3DBB">
              <w:rPr>
                <w:rFonts w:ascii="Times New Roman" w:hAnsi="Times New Roman" w:cs="Times New Roman"/>
                <w:color w:val="000000" w:themeColor="text1"/>
                <w:sz w:val="24"/>
                <w:szCs w:val="24"/>
              </w:rPr>
              <w:t>湖南省科技进步奖</w:t>
            </w:r>
            <w:r w:rsidR="004B457C" w:rsidRPr="001E3DBB">
              <w:rPr>
                <w:rFonts w:ascii="Times New Roman" w:hAnsi="Times New Roman" w:cs="Times New Roman"/>
                <w:color w:val="000000" w:themeColor="text1"/>
                <w:sz w:val="24"/>
                <w:szCs w:val="24"/>
              </w:rPr>
              <w:t>、</w:t>
            </w:r>
            <w:r w:rsidRPr="001E3DBB">
              <w:rPr>
                <w:rFonts w:ascii="Times New Roman" w:hAnsi="Times New Roman" w:cs="Times New Roman"/>
                <w:color w:val="000000" w:themeColor="text1"/>
                <w:sz w:val="24"/>
                <w:szCs w:val="24"/>
              </w:rPr>
              <w:t>教育部高校科研成果科技进步奖以及国际相图委员会颁发的</w:t>
            </w:r>
            <w:r w:rsidRPr="001E3DBB">
              <w:rPr>
                <w:rFonts w:ascii="Times New Roman" w:hAnsi="Times New Roman" w:cs="Times New Roman"/>
                <w:color w:val="000000" w:themeColor="text1"/>
                <w:sz w:val="24"/>
                <w:szCs w:val="24"/>
              </w:rPr>
              <w:t xml:space="preserve">APDIC Industrial </w:t>
            </w:r>
            <w:proofErr w:type="spellStart"/>
            <w:r w:rsidRPr="001E3DBB">
              <w:rPr>
                <w:rFonts w:ascii="Times New Roman" w:hAnsi="Times New Roman" w:cs="Times New Roman"/>
                <w:color w:val="000000" w:themeColor="text1"/>
                <w:sz w:val="24"/>
                <w:szCs w:val="24"/>
              </w:rPr>
              <w:t>Awar</w:t>
            </w:r>
            <w:proofErr w:type="spellEnd"/>
            <w:r w:rsidRPr="001E3DBB">
              <w:rPr>
                <w:rFonts w:ascii="Times New Roman" w:hAnsi="Times New Roman" w:cs="Times New Roman"/>
                <w:color w:val="000000" w:themeColor="text1"/>
                <w:sz w:val="24"/>
                <w:szCs w:val="24"/>
              </w:rPr>
              <w:t>。</w:t>
            </w:r>
          </w:p>
          <w:p w:rsidR="00BE740E" w:rsidRPr="001E3DBB" w:rsidRDefault="00BE740E" w:rsidP="00B10C82">
            <w:pPr>
              <w:snapToGrid w:val="0"/>
              <w:spacing w:beforeLines="50" w:before="156"/>
              <w:ind w:firstLineChars="200" w:firstLine="480"/>
              <w:rPr>
                <w:rFonts w:ascii="Times New Roman" w:hAnsi="Times New Roman" w:cs="Times New Roman"/>
                <w:color w:val="000000" w:themeColor="text1"/>
                <w:sz w:val="24"/>
              </w:rPr>
            </w:pPr>
          </w:p>
        </w:tc>
      </w:tr>
    </w:tbl>
    <w:p w:rsidR="00300BEB" w:rsidRPr="001E3DBB" w:rsidRDefault="00300BEB" w:rsidP="00300BEB">
      <w:pP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注：每个研究</w:t>
      </w:r>
      <w:proofErr w:type="gramStart"/>
      <w:r w:rsidRPr="001E3DBB">
        <w:rPr>
          <w:rFonts w:ascii="Times New Roman" w:hAnsi="Times New Roman" w:cs="Times New Roman"/>
          <w:color w:val="000000" w:themeColor="text1"/>
          <w:szCs w:val="21"/>
        </w:rPr>
        <w:t>方向限写一页</w:t>
      </w:r>
      <w:proofErr w:type="gramEnd"/>
      <w:r w:rsidRPr="001E3DBB">
        <w:rPr>
          <w:rFonts w:ascii="Times New Roman" w:hAnsi="Times New Roman" w:cs="Times New Roman"/>
          <w:color w:val="000000" w:themeColor="text1"/>
          <w:szCs w:val="21"/>
        </w:rPr>
        <w:t>。表格编号按照学科方向</w:t>
      </w:r>
      <w:r w:rsidRPr="001E3DBB">
        <w:rPr>
          <w:rFonts w:ascii="Times New Roman" w:hAnsi="Times New Roman" w:cs="Times New Roman"/>
          <w:color w:val="000000" w:themeColor="text1"/>
          <w:szCs w:val="21"/>
        </w:rPr>
        <w:t>1</w:t>
      </w:r>
      <w:r w:rsidRPr="001E3DBB">
        <w:rPr>
          <w:rFonts w:ascii="Times New Roman" w:hAnsi="Times New Roman" w:cs="Times New Roman"/>
          <w:color w:val="000000" w:themeColor="text1"/>
          <w:szCs w:val="21"/>
        </w:rPr>
        <w:t>、学科方向</w:t>
      </w:r>
      <w:r w:rsidRPr="001E3DBB">
        <w:rPr>
          <w:rFonts w:ascii="Times New Roman" w:hAnsi="Times New Roman" w:cs="Times New Roman"/>
          <w:color w:val="000000" w:themeColor="text1"/>
          <w:szCs w:val="21"/>
        </w:rPr>
        <w:t>2……</w:t>
      </w:r>
      <w:r w:rsidRPr="001E3DBB">
        <w:rPr>
          <w:rFonts w:ascii="Times New Roman" w:hAnsi="Times New Roman" w:cs="Times New Roman"/>
          <w:color w:val="000000" w:themeColor="text1"/>
          <w:szCs w:val="21"/>
        </w:rPr>
        <w:t>形式编写。</w:t>
      </w:r>
    </w:p>
    <w:p w:rsidR="007F030D" w:rsidRPr="001E3DBB" w:rsidRDefault="00BE740E" w:rsidP="00BE740E">
      <w:pPr>
        <w:widowControl/>
        <w:jc w:val="center"/>
        <w:rPr>
          <w:rFonts w:ascii="Times New Roman" w:eastAsia="黑体" w:hAnsi="Times New Roman" w:cs="Times New Roman"/>
          <w:bCs/>
          <w:color w:val="000000" w:themeColor="text1"/>
          <w:sz w:val="32"/>
          <w:szCs w:val="32"/>
        </w:rPr>
      </w:pPr>
      <w:r w:rsidRPr="001E3DBB">
        <w:rPr>
          <w:rFonts w:ascii="Times New Roman" w:eastAsia="黑体" w:hAnsi="Times New Roman" w:cs="Times New Roman"/>
          <w:bCs/>
          <w:color w:val="000000" w:themeColor="text1"/>
          <w:sz w:val="32"/>
          <w:szCs w:val="32"/>
        </w:rPr>
        <w:br w:type="page"/>
      </w:r>
      <w:r w:rsidR="007F030D" w:rsidRPr="001E3DBB">
        <w:rPr>
          <w:rFonts w:ascii="Times New Roman" w:eastAsia="黑体" w:hAnsi="Times New Roman" w:cs="Times New Roman"/>
          <w:bCs/>
          <w:color w:val="000000" w:themeColor="text1"/>
          <w:sz w:val="32"/>
          <w:szCs w:val="32"/>
        </w:rPr>
        <w:lastRenderedPageBreak/>
        <w:t>学科专业队伍</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64"/>
        <w:gridCol w:w="711"/>
        <w:gridCol w:w="709"/>
        <w:gridCol w:w="425"/>
        <w:gridCol w:w="567"/>
        <w:gridCol w:w="567"/>
        <w:gridCol w:w="569"/>
        <w:gridCol w:w="2126"/>
        <w:gridCol w:w="3018"/>
      </w:tblGrid>
      <w:tr w:rsidR="00D5155D" w:rsidRPr="001E3DBB" w:rsidTr="00A6174B">
        <w:trPr>
          <w:trHeight w:val="20"/>
          <w:tblHeader/>
          <w:jc w:val="center"/>
        </w:trPr>
        <w:tc>
          <w:tcPr>
            <w:tcW w:w="5000" w:type="pct"/>
            <w:gridSpan w:val="9"/>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ind w:firstLineChars="100" w:firstLine="241"/>
              <w:jc w:val="center"/>
              <w:rPr>
                <w:rFonts w:ascii="Times New Roman" w:hAnsi="Times New Roman" w:cs="Times New Roman"/>
                <w:b/>
                <w:bCs/>
                <w:color w:val="000000" w:themeColor="text1"/>
                <w:sz w:val="24"/>
              </w:rPr>
            </w:pPr>
            <w:r w:rsidRPr="001E3DBB">
              <w:rPr>
                <w:rFonts w:ascii="Times New Roman" w:hAnsi="Times New Roman" w:cs="Times New Roman"/>
                <w:b/>
                <w:bCs/>
                <w:color w:val="000000" w:themeColor="text1"/>
                <w:sz w:val="24"/>
              </w:rPr>
              <w:t>学科专任教师</w:t>
            </w:r>
          </w:p>
        </w:tc>
      </w:tr>
      <w:tr w:rsidR="005A11F6" w:rsidRPr="001E3DBB" w:rsidTr="00A6174B">
        <w:trPr>
          <w:trHeight w:val="20"/>
          <w:tblHeader/>
          <w:jc w:val="center"/>
        </w:trPr>
        <w:tc>
          <w:tcPr>
            <w:tcW w:w="355"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学科方向</w:t>
            </w:r>
          </w:p>
        </w:tc>
        <w:tc>
          <w:tcPr>
            <w:tcW w:w="380"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姓名</w:t>
            </w:r>
          </w:p>
        </w:tc>
        <w:tc>
          <w:tcPr>
            <w:tcW w:w="379"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出生年月</w:t>
            </w:r>
          </w:p>
        </w:tc>
        <w:tc>
          <w:tcPr>
            <w:tcW w:w="227" w:type="pct"/>
            <w:tcBorders>
              <w:top w:val="single" w:sz="12" w:space="0" w:color="auto"/>
              <w:bottom w:val="single" w:sz="12" w:space="0" w:color="auto"/>
            </w:tcBorders>
            <w:tcMar>
              <w:left w:w="28" w:type="dxa"/>
              <w:right w:w="28" w:type="dxa"/>
            </w:tcMar>
            <w:vAlign w:val="center"/>
          </w:tcPr>
          <w:p w:rsidR="007F030D" w:rsidRPr="001E3DBB" w:rsidRDefault="007F030D" w:rsidP="007514E7">
            <w:pPr>
              <w:tabs>
                <w:tab w:val="left" w:pos="975"/>
              </w:tabs>
              <w:spacing w:line="0" w:lineRule="atLeast"/>
              <w:jc w:val="center"/>
              <w:rPr>
                <w:rFonts w:ascii="Times New Roman" w:eastAsia="仿宋_GB2312" w:hAnsi="Times New Roman" w:cs="Times New Roman"/>
                <w:b/>
                <w:color w:val="000000" w:themeColor="text1"/>
              </w:rPr>
            </w:pPr>
            <w:r w:rsidRPr="001E3DBB">
              <w:rPr>
                <w:rFonts w:ascii="Times New Roman" w:hAnsi="Times New Roman" w:cs="Times New Roman"/>
                <w:b/>
                <w:color w:val="000000" w:themeColor="text1"/>
              </w:rPr>
              <w:t>性别</w:t>
            </w:r>
          </w:p>
        </w:tc>
        <w:tc>
          <w:tcPr>
            <w:tcW w:w="303"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专业技术职务</w:t>
            </w:r>
          </w:p>
        </w:tc>
        <w:tc>
          <w:tcPr>
            <w:tcW w:w="303"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行政职务</w:t>
            </w:r>
          </w:p>
        </w:tc>
        <w:tc>
          <w:tcPr>
            <w:tcW w:w="304" w:type="pct"/>
            <w:tcBorders>
              <w:top w:val="single" w:sz="12" w:space="0" w:color="auto"/>
              <w:bottom w:val="single" w:sz="12" w:space="0" w:color="auto"/>
            </w:tcBorders>
            <w:shd w:val="clear" w:color="auto" w:fill="auto"/>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最高</w:t>
            </w:r>
          </w:p>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学位</w:t>
            </w:r>
          </w:p>
        </w:tc>
        <w:tc>
          <w:tcPr>
            <w:tcW w:w="1136"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学术头衔</w:t>
            </w:r>
          </w:p>
        </w:tc>
        <w:tc>
          <w:tcPr>
            <w:tcW w:w="1613" w:type="pct"/>
            <w:tcBorders>
              <w:top w:val="single" w:sz="12" w:space="0" w:color="auto"/>
              <w:bottom w:val="single" w:sz="12" w:space="0" w:color="auto"/>
            </w:tcBorders>
            <w:tcMar>
              <w:left w:w="28" w:type="dxa"/>
              <w:right w:w="28" w:type="dxa"/>
            </w:tcMar>
            <w:vAlign w:val="center"/>
          </w:tcPr>
          <w:p w:rsidR="007F030D" w:rsidRPr="001E3DBB" w:rsidRDefault="007F030D" w:rsidP="007514E7">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学术兼职</w:t>
            </w:r>
          </w:p>
        </w:tc>
      </w:tr>
      <w:tr w:rsidR="005A11F6" w:rsidRPr="001E3DBB" w:rsidTr="00A6174B">
        <w:trPr>
          <w:trHeight w:val="567"/>
          <w:jc w:val="center"/>
        </w:trPr>
        <w:tc>
          <w:tcPr>
            <w:tcW w:w="355" w:type="pct"/>
            <w:vMerge w:val="restar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方向</w:t>
            </w:r>
            <w:r w:rsidRPr="001E3DBB">
              <w:rPr>
                <w:rFonts w:ascii="Times New Roman" w:hAnsi="Times New Roman" w:cs="Times New Roman"/>
                <w:b/>
                <w:color w:val="000000" w:themeColor="text1"/>
              </w:rPr>
              <w:t>1</w:t>
            </w:r>
            <w:r w:rsidRPr="001E3DBB">
              <w:rPr>
                <w:rFonts w:ascii="Times New Roman" w:hAnsi="Times New Roman" w:cs="Times New Roman"/>
                <w:b/>
                <w:color w:val="000000" w:themeColor="text1"/>
              </w:rPr>
              <w:t>：</w:t>
            </w:r>
            <w:r w:rsidR="00D5155D" w:rsidRPr="001E3DBB">
              <w:rPr>
                <w:rFonts w:ascii="Times New Roman" w:hAnsi="Times New Roman" w:cs="Times New Roman" w:hint="eastAsia"/>
                <w:b/>
                <w:color w:val="000000" w:themeColor="text1"/>
              </w:rPr>
              <w:t>脉冲星导航硅漂移探测器的设计理论与制备技术</w:t>
            </w:r>
          </w:p>
        </w:tc>
        <w:tc>
          <w:tcPr>
            <w:tcW w:w="380" w:type="pct"/>
            <w:tcMar>
              <w:left w:w="28" w:type="dxa"/>
              <w:right w:w="28" w:type="dxa"/>
            </w:tcMar>
            <w:vAlign w:val="center"/>
          </w:tcPr>
          <w:p w:rsidR="00A61E5F" w:rsidRPr="001E3DBB" w:rsidRDefault="00A61E5F"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欧阳晓平</w:t>
            </w:r>
          </w:p>
        </w:tc>
        <w:tc>
          <w:tcPr>
            <w:tcW w:w="379"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196101</w:t>
            </w:r>
          </w:p>
        </w:tc>
        <w:tc>
          <w:tcPr>
            <w:tcW w:w="227"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院长</w:t>
            </w:r>
          </w:p>
        </w:tc>
        <w:tc>
          <w:tcPr>
            <w:tcW w:w="304" w:type="pct"/>
            <w:shd w:val="clear" w:color="auto" w:fill="auto"/>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A61E5F" w:rsidRPr="001E3DBB" w:rsidRDefault="00A61E5F"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中国工程院院士、</w:t>
            </w:r>
            <w:r w:rsidR="006D21B8" w:rsidRPr="001E3DBB">
              <w:rPr>
                <w:rFonts w:ascii="Times New Roman" w:hAnsi="Times New Roman" w:cs="Times New Roman"/>
                <w:color w:val="000000" w:themeColor="text1"/>
                <w:szCs w:val="21"/>
              </w:rPr>
              <w:t>第十九届中央候补委员、政府特殊津贴专家、</w:t>
            </w:r>
            <w:r w:rsidR="006D21B8" w:rsidRPr="001E3DBB">
              <w:rPr>
                <w:rFonts w:ascii="Times New Roman" w:hAnsi="Times New Roman" w:cs="Times New Roman"/>
                <w:color w:val="000000" w:themeColor="text1"/>
                <w:szCs w:val="21"/>
              </w:rPr>
              <w:t>“</w:t>
            </w:r>
            <w:r w:rsidR="006D21B8" w:rsidRPr="001E3DBB">
              <w:rPr>
                <w:rFonts w:ascii="Times New Roman" w:hAnsi="Times New Roman" w:cs="Times New Roman"/>
                <w:color w:val="000000" w:themeColor="text1"/>
                <w:szCs w:val="21"/>
              </w:rPr>
              <w:t>百千万工程</w:t>
            </w:r>
            <w:r w:rsidR="006D21B8" w:rsidRPr="001E3DBB">
              <w:rPr>
                <w:rFonts w:ascii="Times New Roman" w:hAnsi="Times New Roman" w:cs="Times New Roman"/>
                <w:color w:val="000000" w:themeColor="text1"/>
                <w:szCs w:val="21"/>
              </w:rPr>
              <w:t>”</w:t>
            </w:r>
            <w:r w:rsidR="005C27E6" w:rsidRPr="001E3DBB">
              <w:rPr>
                <w:rFonts w:ascii="Times New Roman" w:hAnsi="Times New Roman" w:cs="Times New Roman"/>
                <w:color w:val="000000" w:themeColor="text1"/>
                <w:szCs w:val="21"/>
              </w:rPr>
              <w:t>第</w:t>
            </w:r>
            <w:r w:rsidR="006D21B8" w:rsidRPr="001E3DBB">
              <w:rPr>
                <w:rFonts w:ascii="Times New Roman" w:hAnsi="Times New Roman" w:cs="Times New Roman"/>
                <w:color w:val="000000" w:themeColor="text1"/>
                <w:szCs w:val="21"/>
              </w:rPr>
              <w:t>一</w:t>
            </w:r>
            <w:r w:rsidR="005C27E6" w:rsidRPr="001E3DBB">
              <w:rPr>
                <w:rFonts w:ascii="Times New Roman" w:hAnsi="Times New Roman" w:cs="Times New Roman"/>
                <w:color w:val="000000" w:themeColor="text1"/>
                <w:szCs w:val="21"/>
              </w:rPr>
              <w:t>、</w:t>
            </w:r>
            <w:r w:rsidR="006D21B8" w:rsidRPr="001E3DBB">
              <w:rPr>
                <w:rFonts w:ascii="Times New Roman" w:hAnsi="Times New Roman" w:cs="Times New Roman"/>
                <w:color w:val="000000" w:themeColor="text1"/>
                <w:szCs w:val="21"/>
              </w:rPr>
              <w:t>二层次</w:t>
            </w:r>
            <w:r w:rsidR="005C27E6" w:rsidRPr="001E3DBB">
              <w:rPr>
                <w:rFonts w:ascii="Times New Roman" w:hAnsi="Times New Roman" w:cs="Times New Roman"/>
                <w:color w:val="000000" w:themeColor="text1"/>
                <w:szCs w:val="21"/>
              </w:rPr>
              <w:t>人选</w:t>
            </w:r>
          </w:p>
        </w:tc>
        <w:tc>
          <w:tcPr>
            <w:tcW w:w="1613" w:type="pct"/>
            <w:tcMar>
              <w:left w:w="28" w:type="dxa"/>
              <w:right w:w="28" w:type="dxa"/>
            </w:tcMar>
            <w:vAlign w:val="center"/>
          </w:tcPr>
          <w:p w:rsidR="00A61E5F" w:rsidRPr="001E3DBB" w:rsidRDefault="00A61E5F"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国家</w:t>
            </w:r>
            <w:r w:rsidRPr="001E3DBB">
              <w:rPr>
                <w:rFonts w:ascii="Times New Roman" w:hAnsi="Times New Roman" w:cs="Times New Roman"/>
                <w:color w:val="000000" w:themeColor="text1"/>
                <w:szCs w:val="21"/>
              </w:rPr>
              <w:t>863</w:t>
            </w:r>
            <w:r w:rsidRPr="001E3DBB">
              <w:rPr>
                <w:rFonts w:ascii="Times New Roman" w:hAnsi="Times New Roman" w:cs="Times New Roman"/>
                <w:color w:val="000000" w:themeColor="text1"/>
                <w:szCs w:val="21"/>
              </w:rPr>
              <w:t>计划先进能源领域主题专家组专家、中国核物理学会理事、中国辐射防护学会副理事长、中国辐射物理学会副理事长、中国空间仪器学会副理事长</w:t>
            </w:r>
          </w:p>
        </w:tc>
      </w:tr>
      <w:tr w:rsidR="005A11F6" w:rsidRPr="001E3DBB" w:rsidTr="00A6174B">
        <w:trPr>
          <w:trHeight w:val="567"/>
          <w:jc w:val="center"/>
        </w:trPr>
        <w:tc>
          <w:tcPr>
            <w:tcW w:w="355" w:type="pct"/>
            <w:vMerge/>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b/>
                <w:color w:val="000000" w:themeColor="text1"/>
              </w:rPr>
            </w:pPr>
          </w:p>
        </w:tc>
        <w:tc>
          <w:tcPr>
            <w:tcW w:w="380" w:type="pct"/>
            <w:tcMar>
              <w:left w:w="28" w:type="dxa"/>
              <w:right w:w="28" w:type="dxa"/>
            </w:tcMar>
            <w:vAlign w:val="center"/>
          </w:tcPr>
          <w:p w:rsidR="00A61E5F" w:rsidRPr="001E3DBB" w:rsidRDefault="00A61E5F"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李正</w:t>
            </w:r>
          </w:p>
        </w:tc>
        <w:tc>
          <w:tcPr>
            <w:tcW w:w="379"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195811</w:t>
            </w:r>
          </w:p>
        </w:tc>
        <w:tc>
          <w:tcPr>
            <w:tcW w:w="227"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p>
        </w:tc>
        <w:tc>
          <w:tcPr>
            <w:tcW w:w="304" w:type="pct"/>
            <w:shd w:val="clear" w:color="auto" w:fill="auto"/>
            <w:tcMar>
              <w:left w:w="28" w:type="dxa"/>
              <w:right w:w="28" w:type="dxa"/>
            </w:tcMar>
            <w:vAlign w:val="center"/>
          </w:tcPr>
          <w:p w:rsidR="00A61E5F" w:rsidRPr="001E3DBB" w:rsidRDefault="00A61E5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A61E5F" w:rsidRPr="001E3DBB" w:rsidRDefault="00A61E5F"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千人计划</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特聘教授、</w:t>
            </w:r>
            <w:r w:rsidRPr="001E3DBB">
              <w:rPr>
                <w:rFonts w:ascii="Times New Roman" w:hAnsi="Times New Roman" w:cs="Times New Roman"/>
                <w:color w:val="000000" w:themeColor="text1"/>
                <w:szCs w:val="21"/>
              </w:rPr>
              <w:t>IEEE</w:t>
            </w:r>
            <w:r w:rsidRPr="001E3DBB">
              <w:rPr>
                <w:rFonts w:ascii="Times New Roman" w:hAnsi="Times New Roman" w:cs="Times New Roman"/>
                <w:color w:val="000000" w:themeColor="text1"/>
                <w:szCs w:val="21"/>
              </w:rPr>
              <w:t>创新奖、湖南省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百人计划</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特聘教授</w:t>
            </w:r>
          </w:p>
        </w:tc>
        <w:tc>
          <w:tcPr>
            <w:tcW w:w="1613" w:type="pct"/>
            <w:tcMar>
              <w:left w:w="28" w:type="dxa"/>
              <w:right w:w="28" w:type="dxa"/>
            </w:tcMar>
            <w:vAlign w:val="center"/>
          </w:tcPr>
          <w:p w:rsidR="00A61E5F" w:rsidRPr="001E3DBB" w:rsidRDefault="00A61E5F"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欧洲核子研究委员会合作中心发言人</w:t>
            </w: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唐明华</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196606</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副院长</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湖南省普通高校学科带头人</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微电子学与固体电子学</w:t>
            </w:r>
            <w:r w:rsidRPr="001E3DBB">
              <w:rPr>
                <w:rFonts w:ascii="Times New Roman" w:hAnsi="Times New Roman" w:cs="Times New Roman"/>
                <w:color w:val="000000" w:themeColor="text1"/>
                <w:szCs w:val="21"/>
              </w:rPr>
              <w:t>)</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IEEE</w:t>
            </w:r>
            <w:r w:rsidRPr="001E3DBB">
              <w:rPr>
                <w:rFonts w:ascii="Times New Roman" w:hAnsi="Times New Roman" w:cs="Times New Roman"/>
                <w:color w:val="000000" w:themeColor="text1"/>
                <w:szCs w:val="21"/>
              </w:rPr>
              <w:t>会员、中国材料学会高级会员、湖南省核学会副理事长</w:t>
            </w:r>
          </w:p>
        </w:tc>
      </w:tr>
      <w:tr w:rsidR="005A11F6" w:rsidRPr="001E3DBB" w:rsidTr="00A6174B">
        <w:trPr>
          <w:trHeight w:val="567"/>
          <w:jc w:val="center"/>
        </w:trPr>
        <w:tc>
          <w:tcPr>
            <w:tcW w:w="355" w:type="pct"/>
            <w:vMerge/>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徐昌富</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197612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12F6F" w:rsidRPr="001E3DBB" w:rsidRDefault="00C12F6F"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C12F6F" w:rsidRPr="001E3DBB" w:rsidRDefault="00C12F6F"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陈尚达</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197608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朱哲</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198304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3BD0" w:rsidRPr="001E3DBB" w:rsidRDefault="00AD3BD0"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AD3BD0" w:rsidRPr="001E3DBB" w:rsidRDefault="00AD3BD0"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王秀锋</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197910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肖永光</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198306</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齐福刚</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198611</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龚伦军</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197901</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35199" w:rsidRPr="001E3DBB" w:rsidRDefault="00A35199"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A35199" w:rsidRPr="001E3DBB" w:rsidRDefault="00A35199"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湖南省精密仪器学会</w:t>
            </w:r>
            <w:r w:rsidRPr="001E3DBB">
              <w:rPr>
                <w:rFonts w:ascii="Times New Roman" w:hAnsi="Times New Roman" w:cs="Times New Roman"/>
                <w:color w:val="000000" w:themeColor="text1"/>
                <w:szCs w:val="21"/>
              </w:rPr>
              <w:t>X</w:t>
            </w:r>
            <w:r w:rsidRPr="001E3DBB">
              <w:rPr>
                <w:rFonts w:ascii="Times New Roman" w:hAnsi="Times New Roman" w:cs="Times New Roman"/>
                <w:color w:val="000000" w:themeColor="text1"/>
                <w:szCs w:val="21"/>
              </w:rPr>
              <w:t>射线专业委员会理事</w:t>
            </w: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赵镍</w:t>
            </w:r>
            <w:proofErr w:type="gramEnd"/>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198706</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刘应都</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198411</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B64D02" w:rsidRPr="001E3DBB" w:rsidRDefault="00B64D02"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val="restar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方向</w:t>
            </w:r>
            <w:r w:rsidR="00A61E5F" w:rsidRPr="001E3DBB">
              <w:rPr>
                <w:rFonts w:ascii="Times New Roman" w:hAnsi="Times New Roman" w:cs="Times New Roman"/>
                <w:b/>
                <w:color w:val="000000" w:themeColor="text1"/>
              </w:rPr>
              <w:t>2</w:t>
            </w:r>
            <w:r w:rsidRPr="001E3DBB">
              <w:rPr>
                <w:rFonts w:ascii="Times New Roman" w:hAnsi="Times New Roman" w:cs="Times New Roman"/>
                <w:b/>
                <w:color w:val="000000" w:themeColor="text1"/>
              </w:rPr>
              <w:t>：</w:t>
            </w:r>
            <w:r w:rsidR="004C6E4E" w:rsidRPr="001E3DBB">
              <w:rPr>
                <w:rFonts w:ascii="Times New Roman" w:hAnsi="Times New Roman" w:cs="Times New Roman" w:hint="eastAsia"/>
                <w:b/>
                <w:color w:val="000000" w:themeColor="text1"/>
              </w:rPr>
              <w:t>抗辐射铁电材料及存储器的多尺度研究及技术实现</w:t>
            </w:r>
          </w:p>
        </w:tc>
        <w:tc>
          <w:tcPr>
            <w:tcW w:w="380" w:type="pct"/>
            <w:tcMar>
              <w:left w:w="28" w:type="dxa"/>
              <w:right w:w="28" w:type="dxa"/>
            </w:tcMar>
            <w:vAlign w:val="center"/>
          </w:tcPr>
          <w:p w:rsidR="00434E2C" w:rsidRPr="001E3DBB" w:rsidRDefault="00434E2C"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周益春</w:t>
            </w:r>
          </w:p>
        </w:tc>
        <w:tc>
          <w:tcPr>
            <w:tcW w:w="379"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196302</w:t>
            </w:r>
          </w:p>
        </w:tc>
        <w:tc>
          <w:tcPr>
            <w:tcW w:w="227"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校长</w:t>
            </w:r>
          </w:p>
        </w:tc>
        <w:tc>
          <w:tcPr>
            <w:tcW w:w="304" w:type="pct"/>
            <w:shd w:val="clear" w:color="auto" w:fill="auto"/>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434E2C" w:rsidRPr="001E3DBB" w:rsidRDefault="00434E2C"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国家杰出青年科学基金</w:t>
            </w:r>
            <w:r w:rsidR="00C21F67" w:rsidRPr="001E3DBB">
              <w:rPr>
                <w:rFonts w:ascii="Times New Roman" w:hAnsi="Times New Roman" w:cs="Times New Roman" w:hint="eastAsia"/>
                <w:color w:val="000000" w:themeColor="text1"/>
                <w:szCs w:val="21"/>
              </w:rPr>
              <w:t>获得者</w:t>
            </w:r>
            <w:r w:rsidRPr="001E3DBB">
              <w:rPr>
                <w:rFonts w:ascii="Times New Roman" w:hAnsi="Times New Roman" w:cs="Times New Roman"/>
                <w:color w:val="000000" w:themeColor="text1"/>
                <w:szCs w:val="21"/>
              </w:rPr>
              <w:t>、教育部跨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新</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世纪优秀人才支持计划人选、国家级教学名师、</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新世纪百千万人才工程</w:t>
            </w:r>
            <w:r w:rsidRPr="001E3DBB">
              <w:rPr>
                <w:rFonts w:ascii="Times New Roman" w:hAnsi="Times New Roman" w:cs="Times New Roman"/>
                <w:color w:val="000000" w:themeColor="text1"/>
                <w:szCs w:val="21"/>
              </w:rPr>
              <w:t>”</w:t>
            </w:r>
            <w:r w:rsidR="005922DC" w:rsidRPr="001E3DBB">
              <w:rPr>
                <w:rFonts w:ascii="Times New Roman" w:hAnsi="Times New Roman" w:cs="Times New Roman"/>
                <w:color w:val="000000" w:themeColor="text1"/>
                <w:szCs w:val="21"/>
              </w:rPr>
              <w:t>国家级人选、政府特殊津贴专家</w:t>
            </w:r>
          </w:p>
        </w:tc>
        <w:tc>
          <w:tcPr>
            <w:tcW w:w="1613" w:type="pct"/>
            <w:tcMar>
              <w:left w:w="28" w:type="dxa"/>
              <w:right w:w="28" w:type="dxa"/>
            </w:tcMar>
            <w:vAlign w:val="center"/>
          </w:tcPr>
          <w:p w:rsidR="00434E2C" w:rsidRPr="001E3DBB" w:rsidRDefault="00434E2C"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教育部高等学校教学指导委员会委员、中国力学学会理事、湖南省力学学会副理事长、中国力学学会青年工作委员会副主任、中国机械工程学会材料学会常务理事、中国材料研究学会青年工作委员会常务理事、</w:t>
            </w:r>
            <w:r w:rsidR="005922DC" w:rsidRPr="001E3DBB">
              <w:rPr>
                <w:rFonts w:ascii="Times New Roman" w:hAnsi="Times New Roman" w:cs="Times New Roman"/>
                <w:color w:val="000000" w:themeColor="text1"/>
                <w:szCs w:val="21"/>
              </w:rPr>
              <w:t>湖南省科协常委、中国仪表材料学会常务理事</w:t>
            </w:r>
          </w:p>
        </w:tc>
      </w:tr>
      <w:tr w:rsidR="005A11F6" w:rsidRPr="001E3DBB" w:rsidTr="00A6174B">
        <w:trPr>
          <w:trHeight w:val="567"/>
          <w:jc w:val="center"/>
        </w:trPr>
        <w:tc>
          <w:tcPr>
            <w:tcW w:w="355" w:type="pct"/>
            <w:vMerge/>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b/>
                <w:color w:val="000000" w:themeColor="text1"/>
              </w:rPr>
            </w:pPr>
          </w:p>
        </w:tc>
        <w:tc>
          <w:tcPr>
            <w:tcW w:w="380" w:type="pct"/>
            <w:tcMar>
              <w:left w:w="28" w:type="dxa"/>
              <w:right w:w="28" w:type="dxa"/>
            </w:tcMar>
            <w:vAlign w:val="center"/>
          </w:tcPr>
          <w:p w:rsidR="00434E2C" w:rsidRPr="001E3DBB" w:rsidRDefault="00434E2C"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钟向丽</w:t>
            </w:r>
          </w:p>
        </w:tc>
        <w:tc>
          <w:tcPr>
            <w:tcW w:w="379"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197709</w:t>
            </w:r>
          </w:p>
        </w:tc>
        <w:tc>
          <w:tcPr>
            <w:tcW w:w="227"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shd w:val="clear" w:color="auto" w:fill="auto"/>
            <w:tcMar>
              <w:left w:w="28" w:type="dxa"/>
              <w:right w:w="28" w:type="dxa"/>
            </w:tcMar>
            <w:vAlign w:val="center"/>
          </w:tcPr>
          <w:p w:rsidR="00434E2C" w:rsidRPr="001E3DBB" w:rsidRDefault="00434E2C"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434E2C" w:rsidRPr="001E3DBB" w:rsidRDefault="00434E2C"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第九届湖南省青年科技奖获得者、湖南省杰出青年基金获得者</w:t>
            </w:r>
          </w:p>
        </w:tc>
        <w:tc>
          <w:tcPr>
            <w:tcW w:w="1613" w:type="pct"/>
            <w:tcMar>
              <w:left w:w="28" w:type="dxa"/>
              <w:right w:w="28" w:type="dxa"/>
            </w:tcMar>
            <w:vAlign w:val="center"/>
          </w:tcPr>
          <w:p w:rsidR="00434E2C" w:rsidRPr="001E3DBB" w:rsidRDefault="00434E2C"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中国材料研究学会青年委员会第七届、第八届理事会理事、中国仪器仪表学会仪表功能材料分会第六届理事会理事、湖南省光学学会第五届理事会常务理事、湖南省宇航学会第七届理事会理事</w:t>
            </w: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王金斌</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197209</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教育部跨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新</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世纪优秀人才支持计划人选、湖南省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芙蓉学者计划</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特聘教授、湖南省杰出青年基金获得者、湖南省政府特殊津贴专家</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中国材料研究学会青委会理事、中国力学学会青委会理事、中国仪表功能材料学会副秘书长、国际期刊</w:t>
            </w:r>
            <w:r w:rsidRPr="001E3DBB">
              <w:rPr>
                <w:rFonts w:ascii="Times New Roman" w:hAnsi="Times New Roman" w:cs="Times New Roman"/>
                <w:color w:val="000000" w:themeColor="text1"/>
                <w:szCs w:val="21"/>
              </w:rPr>
              <w:t>JournalofNanoscienceLetters</w:t>
            </w:r>
            <w:r w:rsidRPr="001E3DBB">
              <w:rPr>
                <w:rFonts w:ascii="Times New Roman" w:hAnsi="Times New Roman" w:cs="Times New Roman"/>
                <w:color w:val="000000" w:themeColor="text1"/>
                <w:szCs w:val="21"/>
              </w:rPr>
              <w:t>编委</w:t>
            </w: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廖敏</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198306</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百人计划</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特聘专家</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日本学术振兴会</w:t>
            </w:r>
            <w:r w:rsidRPr="001E3DBB">
              <w:rPr>
                <w:rFonts w:ascii="Times New Roman" w:hAnsi="Times New Roman" w:cs="Times New Roman"/>
                <w:color w:val="000000" w:themeColor="text1"/>
                <w:szCs w:val="21"/>
              </w:rPr>
              <w:t>(JSPS)</w:t>
            </w:r>
            <w:r w:rsidRPr="001E3DBB">
              <w:rPr>
                <w:rFonts w:ascii="Times New Roman" w:hAnsi="Times New Roman" w:cs="Times New Roman"/>
                <w:color w:val="000000" w:themeColor="text1"/>
                <w:szCs w:val="21"/>
              </w:rPr>
              <w:t>研究员</w:t>
            </w: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龚跃球</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197404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蒋丽梅</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198305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杨琼</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198607</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李波</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198212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潘锴</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彭强祥</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198404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宋宏甲</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198608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侯鹏飞</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199002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杨熠</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198812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尹路</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198710</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bottom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c>
          <w:tcPr>
            <w:tcW w:w="1613" w:type="pct"/>
            <w:tcBorders>
              <w:top w:val="single" w:sz="4" w:space="0" w:color="auto"/>
              <w:bottom w:val="single" w:sz="4" w:space="0" w:color="auto"/>
              <w:right w:val="single" w:sz="4" w:space="0" w:color="auto"/>
            </w:tcBorders>
            <w:tcMar>
              <w:left w:w="28" w:type="dxa"/>
              <w:right w:w="28" w:type="dxa"/>
            </w:tcMar>
            <w:vAlign w:val="center"/>
          </w:tcPr>
          <w:p w:rsidR="000E4C46" w:rsidRPr="001E3DBB" w:rsidRDefault="000E4C46" w:rsidP="00A6174B">
            <w:pPr>
              <w:spacing w:line="0" w:lineRule="atLeast"/>
              <w:rPr>
                <w:rFonts w:ascii="Times New Roman" w:hAnsi="Times New Roman" w:cs="Times New Roman"/>
                <w:b/>
                <w:color w:val="000000" w:themeColor="text1"/>
                <w:szCs w:val="21"/>
              </w:rPr>
            </w:pPr>
          </w:p>
        </w:tc>
      </w:tr>
      <w:tr w:rsidR="005A11F6" w:rsidRPr="001E3DBB" w:rsidTr="00A6174B">
        <w:trPr>
          <w:trHeight w:val="567"/>
          <w:jc w:val="center"/>
        </w:trPr>
        <w:tc>
          <w:tcPr>
            <w:tcW w:w="355" w:type="pct"/>
            <w:vMerge w:val="restart"/>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方向</w:t>
            </w:r>
            <w:r w:rsidR="00A61E5F" w:rsidRPr="001E3DBB">
              <w:rPr>
                <w:rFonts w:ascii="Times New Roman" w:hAnsi="Times New Roman" w:cs="Times New Roman"/>
                <w:b/>
                <w:color w:val="000000" w:themeColor="text1"/>
              </w:rPr>
              <w:t>3</w:t>
            </w:r>
            <w:r w:rsidRPr="001E3DBB">
              <w:rPr>
                <w:rFonts w:ascii="Times New Roman" w:hAnsi="Times New Roman" w:cs="Times New Roman"/>
                <w:b/>
                <w:color w:val="000000" w:themeColor="text1"/>
              </w:rPr>
              <w:t>：</w:t>
            </w:r>
            <w:r w:rsidR="00D5155D" w:rsidRPr="001E3DBB">
              <w:rPr>
                <w:rFonts w:ascii="Times New Roman" w:hAnsi="Times New Roman" w:cs="Times New Roman" w:hint="eastAsia"/>
                <w:b/>
                <w:color w:val="000000" w:themeColor="text1"/>
              </w:rPr>
              <w:t>空天用高性能</w:t>
            </w:r>
            <w:proofErr w:type="gramStart"/>
            <w:r w:rsidR="00D5155D" w:rsidRPr="001E3DBB">
              <w:rPr>
                <w:rFonts w:ascii="Times New Roman" w:hAnsi="Times New Roman" w:cs="Times New Roman" w:hint="eastAsia"/>
                <w:b/>
                <w:color w:val="000000" w:themeColor="text1"/>
              </w:rPr>
              <w:t>锂</w:t>
            </w:r>
            <w:proofErr w:type="gramEnd"/>
            <w:r w:rsidR="00D5155D" w:rsidRPr="001E3DBB">
              <w:rPr>
                <w:rFonts w:ascii="Times New Roman" w:hAnsi="Times New Roman" w:cs="Times New Roman" w:hint="eastAsia"/>
                <w:b/>
                <w:color w:val="000000" w:themeColor="text1"/>
              </w:rPr>
              <w:t>离子电池关键材料与器件</w:t>
            </w: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黄建宇</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196711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千人计划</w:t>
            </w:r>
            <w:r w:rsidRPr="001E3DBB">
              <w:rPr>
                <w:rFonts w:ascii="Times New Roman" w:hAnsi="Times New Roman" w:cs="Times New Roman"/>
                <w:color w:val="000000" w:themeColor="text1"/>
                <w:szCs w:val="21"/>
              </w:rPr>
              <w:t>”</w:t>
            </w:r>
            <w:r w:rsidR="00BF578D" w:rsidRPr="001E3DBB">
              <w:rPr>
                <w:rFonts w:ascii="Times New Roman" w:hAnsi="Times New Roman" w:cs="Times New Roman"/>
                <w:color w:val="000000" w:themeColor="text1"/>
                <w:szCs w:val="21"/>
              </w:rPr>
              <w:t>特聘教授</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0E4C46" w:rsidRPr="001E3DBB" w:rsidRDefault="000E4C46"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美国能源部项目评审专家、</w:t>
            </w:r>
            <w:r w:rsidR="00BF578D" w:rsidRPr="001E3DBB">
              <w:rPr>
                <w:rFonts w:ascii="Times New Roman" w:hAnsi="Times New Roman" w:cs="Times New Roman"/>
                <w:color w:val="000000" w:themeColor="text1"/>
                <w:szCs w:val="21"/>
              </w:rPr>
              <w:t>美国国家基金评审专家、</w:t>
            </w:r>
            <w:r w:rsidRPr="001E3DBB">
              <w:rPr>
                <w:rFonts w:ascii="Times New Roman" w:hAnsi="Times New Roman" w:cs="Times New Roman"/>
                <w:color w:val="000000" w:themeColor="text1"/>
                <w:szCs w:val="21"/>
              </w:rPr>
              <w:t>多次国际学术会议分会主席</w:t>
            </w:r>
          </w:p>
        </w:tc>
      </w:tr>
      <w:tr w:rsidR="005A11F6" w:rsidRPr="001E3DBB" w:rsidTr="00964E55">
        <w:trPr>
          <w:trHeight w:val="870"/>
          <w:jc w:val="center"/>
        </w:trPr>
        <w:tc>
          <w:tcPr>
            <w:tcW w:w="355" w:type="pct"/>
            <w:vMerge/>
            <w:tcMar>
              <w:left w:w="28" w:type="dxa"/>
              <w:right w:w="28" w:type="dxa"/>
            </w:tcMar>
            <w:vAlign w:val="center"/>
          </w:tcPr>
          <w:p w:rsidR="007F2CEF" w:rsidRPr="001E3DBB" w:rsidRDefault="007F2CEF"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rPr>
            </w:pPr>
            <w:r w:rsidRPr="001E3DBB">
              <w:rPr>
                <w:rFonts w:ascii="Times New Roman" w:hAnsi="Times New Roman" w:hint="eastAsia"/>
              </w:rPr>
              <w:t>孙长庆</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195611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rPr>
            </w:pPr>
            <w:r w:rsidRPr="001E3DBB">
              <w:rPr>
                <w:rFonts w:ascii="Times New Roman" w:hAnsi="Times New Roman" w:hint="eastAsia"/>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湖南省“芙蓉学者”特聘教授、湖南省百人计划特聘教授</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p>
        </w:tc>
      </w:tr>
      <w:tr w:rsidR="005A11F6" w:rsidRPr="001E3DBB" w:rsidTr="00A6174B">
        <w:trPr>
          <w:trHeight w:val="567"/>
          <w:jc w:val="center"/>
        </w:trPr>
        <w:tc>
          <w:tcPr>
            <w:tcW w:w="355" w:type="pct"/>
            <w:vMerge/>
            <w:tcMar>
              <w:left w:w="28" w:type="dxa"/>
              <w:right w:w="28" w:type="dxa"/>
            </w:tcMar>
            <w:vAlign w:val="center"/>
          </w:tcPr>
          <w:p w:rsidR="007F2CEF" w:rsidRPr="001E3DBB" w:rsidRDefault="007F2CEF"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rPr>
            </w:pPr>
            <w:r w:rsidRPr="001E3DBB">
              <w:rPr>
                <w:rFonts w:ascii="Times New Roman" w:hAnsi="Times New Roman" w:hint="eastAsia"/>
              </w:rPr>
              <w:t>潘勇</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196501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r w:rsidRPr="001E3DBB">
              <w:rPr>
                <w:rFonts w:ascii="Times New Roman" w:hAnsi="Times New Roman" w:hint="eastAsia"/>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jc w:val="center"/>
              <w:rPr>
                <w:rFonts w:ascii="Times New Roman" w:hAnsi="Times New Roman"/>
              </w:rPr>
            </w:pPr>
            <w:r w:rsidRPr="001E3DBB">
              <w:rPr>
                <w:rFonts w:ascii="Times New Roman" w:hAnsi="Times New Roman" w:hint="eastAsia"/>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tcPr>
          <w:p w:rsidR="007F2CEF" w:rsidRPr="001E3DBB" w:rsidRDefault="007F2CEF" w:rsidP="00A6174B">
            <w:pPr>
              <w:spacing w:line="0" w:lineRule="atLeast"/>
              <w:rPr>
                <w:rFonts w:ascii="Times New Roman" w:hAnsi="Times New Roman"/>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李江宇</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197205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芙蓉学者</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特聘教授、湖南省百人计划特聘教授</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谢淑红</w:t>
            </w:r>
            <w:proofErr w:type="gramEnd"/>
          </w:p>
        </w:tc>
        <w:tc>
          <w:tcPr>
            <w:tcW w:w="379"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197809</w:t>
            </w:r>
          </w:p>
        </w:tc>
        <w:tc>
          <w:tcPr>
            <w:tcW w:w="227"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湖南省杰出青年基金获得者</w:t>
            </w: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中国材料研究学会青年委员会第八届理事会理事</w:t>
            </w: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刘运牙</w:t>
            </w:r>
            <w:proofErr w:type="gramEnd"/>
          </w:p>
        </w:tc>
        <w:tc>
          <w:tcPr>
            <w:tcW w:w="379"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198410</w:t>
            </w:r>
          </w:p>
        </w:tc>
        <w:tc>
          <w:tcPr>
            <w:tcW w:w="227"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湖南省力学学会理事</w:t>
            </w: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马增胜</w:t>
            </w:r>
            <w:proofErr w:type="gramEnd"/>
          </w:p>
        </w:tc>
        <w:tc>
          <w:tcPr>
            <w:tcW w:w="379"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198010</w:t>
            </w:r>
          </w:p>
        </w:tc>
        <w:tc>
          <w:tcPr>
            <w:tcW w:w="227"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霍英东教育基金第十六届高等院校青年教师奖</w:t>
            </w: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机械工程学会材料分会理事</w:t>
            </w: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杨振华</w:t>
            </w:r>
          </w:p>
        </w:tc>
        <w:tc>
          <w:tcPr>
            <w:tcW w:w="379"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197612</w:t>
            </w:r>
          </w:p>
        </w:tc>
        <w:tc>
          <w:tcPr>
            <w:tcW w:w="227"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widowControl/>
              <w:spacing w:line="0" w:lineRule="atLeast"/>
              <w:rPr>
                <w:rFonts w:ascii="Times New Roman" w:hAnsi="Times New Roman" w:cs="Times New Roman"/>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黄勇力</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198109</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周兆锋</w:t>
            </w:r>
            <w:proofErr w:type="gramEnd"/>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197804</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雷维新</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198410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邹幽兰</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198707</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蒋文娟</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198108</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郑帅至</w:t>
            </w:r>
            <w:proofErr w:type="gramEnd"/>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198404</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周攀</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198907</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潘俊安</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199112</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val="restar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方向</w:t>
            </w:r>
            <w:r w:rsidRPr="001E3DBB">
              <w:rPr>
                <w:rFonts w:ascii="Times New Roman" w:hAnsi="Times New Roman" w:cs="Times New Roman"/>
                <w:b/>
                <w:color w:val="000000" w:themeColor="text1"/>
              </w:rPr>
              <w:t>4</w:t>
            </w:r>
            <w:r w:rsidRPr="001E3DBB">
              <w:rPr>
                <w:rFonts w:ascii="Times New Roman" w:hAnsi="Times New Roman" w:cs="Times New Roman"/>
                <w:b/>
                <w:color w:val="000000" w:themeColor="text1"/>
              </w:rPr>
              <w:t>：</w:t>
            </w:r>
            <w:r w:rsidR="00D5155D" w:rsidRPr="001E3DBB">
              <w:rPr>
                <w:rFonts w:ascii="Times New Roman" w:hAnsi="Times New Roman" w:cs="Times New Roman" w:hint="eastAsia"/>
                <w:b/>
                <w:color w:val="000000" w:themeColor="text1"/>
              </w:rPr>
              <w:t>航空发动机热障涂层破坏理论与评价技术</w:t>
            </w: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杨丽</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198004</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副院长</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青年长江学者、</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万人计划</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青年拔尖人才、湖南省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湖湘青年英才</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、湖湘青年科技创新创业培养对象、湖南省杰出青年基金获得者</w:t>
            </w: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力学学会物理力学专业委员会秘书长、中国材料研究学会青年委员会常务理事兼副秘书长、湖南省青年科协副会长、湖南省力学学会副理事长、湖南省仪器仪表协会副理事长、全国硅酸盐学会薄膜涂层分会副理事长</w:t>
            </w: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毛卫国</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197905</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湖南省杰出青年基金获得者</w:t>
            </w: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中国力学学会第九届实验力学学科交叉与复杂环境实验方法专业组委员、中国力学学会物理力学委员会委员、湖南省仪器仪表学会常务理事</w:t>
            </w: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周光文</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197207</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湖南省百人计划特聘教授</w:t>
            </w: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王岩国</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195709</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中科院</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百人计划</w:t>
            </w:r>
            <w:r w:rsidRPr="001E3DBB">
              <w:rPr>
                <w:rFonts w:ascii="Times New Roman" w:hAnsi="Times New Roman" w:cs="Times New Roman"/>
                <w:color w:val="000000" w:themeColor="text1"/>
                <w:szCs w:val="21"/>
              </w:rPr>
              <w:t>”</w:t>
            </w:r>
          </w:p>
        </w:tc>
        <w:tc>
          <w:tcPr>
            <w:tcW w:w="1613" w:type="pct"/>
            <w:tcBorders>
              <w:top w:val="nil"/>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卢春生</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196306</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napToGrid w:val="0"/>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海外名师</w:t>
            </w:r>
            <w:r w:rsidRPr="001E3DBB">
              <w:rPr>
                <w:rFonts w:ascii="Times New Roman" w:hAnsi="Times New Roman" w:cs="Times New Roman"/>
                <w:color w:val="000000" w:themeColor="text1"/>
                <w:szCs w:val="21"/>
              </w:rPr>
              <w:t>”</w:t>
            </w: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Rudder </w:t>
            </w:r>
            <w:proofErr w:type="spellStart"/>
            <w:r w:rsidRPr="001E3DBB">
              <w:rPr>
                <w:rFonts w:ascii="Times New Roman" w:hAnsi="Times New Roman" w:cs="Times New Roman"/>
                <w:color w:val="000000" w:themeColor="text1"/>
                <w:szCs w:val="21"/>
              </w:rPr>
              <w:t>wu</w:t>
            </w:r>
            <w:proofErr w:type="spell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198108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芙蓉学者</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特聘教授</w:t>
            </w: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67"/>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蔡灿英</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196910</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喻</w:t>
            </w:r>
            <w:proofErr w:type="gramEnd"/>
            <w:r w:rsidRPr="001E3DBB">
              <w:rPr>
                <w:rFonts w:ascii="Times New Roman" w:hAnsi="Times New Roman" w:cs="Times New Roman"/>
                <w:color w:val="000000" w:themeColor="text1"/>
                <w:szCs w:val="21"/>
              </w:rPr>
              <w:t>更生</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197512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张德闯</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王子</w:t>
            </w:r>
            <w:proofErr w:type="gramStart"/>
            <w:r w:rsidRPr="001E3DBB">
              <w:rPr>
                <w:rFonts w:ascii="Times New Roman" w:hAnsi="Times New Roman" w:cs="Times New Roman"/>
                <w:color w:val="000000" w:themeColor="text1"/>
                <w:szCs w:val="21"/>
              </w:rPr>
              <w:t>菡</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197609</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朱旺</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198802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张帆</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198909</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皮智鹏</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198707</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喻鹏</w:t>
            </w:r>
            <w:proofErr w:type="gramEnd"/>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198702</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val="restart"/>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方向</w:t>
            </w:r>
            <w:r w:rsidRPr="001E3DBB">
              <w:rPr>
                <w:rFonts w:ascii="Times New Roman" w:hAnsi="Times New Roman" w:cs="Times New Roman"/>
                <w:b/>
                <w:color w:val="000000" w:themeColor="text1"/>
              </w:rPr>
              <w:t>5</w:t>
            </w:r>
            <w:r w:rsidRPr="001E3DBB">
              <w:rPr>
                <w:rFonts w:ascii="Times New Roman" w:hAnsi="Times New Roman" w:cs="Times New Roman"/>
                <w:b/>
                <w:color w:val="000000" w:themeColor="text1"/>
              </w:rPr>
              <w:t>：</w:t>
            </w:r>
            <w:r w:rsidR="00D5155D" w:rsidRPr="001E3DBB">
              <w:rPr>
                <w:rFonts w:ascii="Times New Roman" w:hAnsi="Times New Roman" w:cs="Times New Roman" w:hint="eastAsia"/>
                <w:b/>
                <w:color w:val="000000" w:themeColor="text1"/>
              </w:rPr>
              <w:t>航空用高温合金的设计理论及组织性能优化</w:t>
            </w: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尹付成</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196504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执行院长</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p>
        </w:tc>
        <w:tc>
          <w:tcPr>
            <w:tcW w:w="161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中国材料学会理事、机械工程学会材料分会理事</w:t>
            </w: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林建国</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196510</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湖南省杰出青年基金获得者</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中国材料研究学会理事、湖南省力学学会副理事长</w:t>
            </w: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孙立忠</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197101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教育部跨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新</w:t>
            </w:r>
            <w:r w:rsidRPr="001E3DBB">
              <w:rPr>
                <w:rFonts w:ascii="Times New Roman" w:hAnsi="Times New Roman" w:cs="Times New Roman"/>
                <w:color w:val="000000" w:themeColor="text1"/>
                <w:szCs w:val="21"/>
              </w:rPr>
              <w:t>)</w:t>
            </w:r>
            <w:r w:rsidR="00BF578D" w:rsidRPr="001E3DBB">
              <w:rPr>
                <w:rFonts w:ascii="Times New Roman" w:hAnsi="Times New Roman" w:cs="Times New Roman"/>
                <w:color w:val="000000" w:themeColor="text1"/>
                <w:szCs w:val="21"/>
              </w:rPr>
              <w:t>世纪优秀人才支持计划人选</w:t>
            </w:r>
          </w:p>
        </w:tc>
        <w:tc>
          <w:tcPr>
            <w:tcW w:w="1613" w:type="pct"/>
            <w:tcBorders>
              <w:top w:val="single" w:sz="4" w:space="0" w:color="auto"/>
              <w:left w:val="nil"/>
              <w:bottom w:val="single" w:sz="4" w:space="0" w:color="auto"/>
              <w:right w:val="single" w:sz="12" w:space="0" w:color="auto"/>
            </w:tcBorders>
            <w:shd w:val="clear" w:color="auto" w:fill="auto"/>
            <w:tcMar>
              <w:left w:w="28" w:type="dxa"/>
              <w:right w:w="28" w:type="dxa"/>
            </w:tcMar>
            <w:vAlign w:val="center"/>
          </w:tcPr>
          <w:p w:rsidR="00746435" w:rsidRPr="001E3DBB" w:rsidRDefault="00746435" w:rsidP="00A6174B">
            <w:pPr>
              <w:widowControl/>
              <w:spacing w:line="0" w:lineRule="atLeast"/>
              <w:rPr>
                <w:rFonts w:ascii="Times New Roman" w:hAnsi="Times New Roman" w:cs="Times New Roman"/>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widowControl/>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李智</w:t>
            </w:r>
          </w:p>
        </w:tc>
        <w:tc>
          <w:tcPr>
            <w:tcW w:w="3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196604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李小波</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196910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赵满秀</w:t>
            </w:r>
            <w:proofErr w:type="gramEnd"/>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196608</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正高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龙朝辉</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198012</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女</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吴堂清</w:t>
            </w:r>
            <w:proofErr w:type="gramEnd"/>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198708</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副高</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陈旭</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198311</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王鑫铭</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197911</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刘烨</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198512</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李发国</w:t>
            </w:r>
          </w:p>
        </w:tc>
        <w:tc>
          <w:tcPr>
            <w:tcW w:w="379"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197912</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4"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r w:rsidR="005A11F6" w:rsidRPr="001E3DBB" w:rsidTr="00A6174B">
        <w:trPr>
          <w:trHeight w:val="595"/>
          <w:jc w:val="center"/>
        </w:trPr>
        <w:tc>
          <w:tcPr>
            <w:tcW w:w="355" w:type="pct"/>
            <w:vMerge/>
            <w:tcBorders>
              <w:bottom w:val="single" w:sz="12" w:space="0" w:color="auto"/>
            </w:tcBorders>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b/>
                <w:color w:val="000000" w:themeColor="text1"/>
              </w:rPr>
            </w:pPr>
          </w:p>
        </w:tc>
        <w:tc>
          <w:tcPr>
            <w:tcW w:w="380" w:type="pct"/>
            <w:tcBorders>
              <w:top w:val="nil"/>
              <w:left w:val="single" w:sz="4" w:space="0" w:color="auto"/>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娄嘉</w:t>
            </w:r>
          </w:p>
        </w:tc>
        <w:tc>
          <w:tcPr>
            <w:tcW w:w="379" w:type="pct"/>
            <w:tcBorders>
              <w:top w:val="nil"/>
              <w:left w:val="nil"/>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198510</w:t>
            </w:r>
          </w:p>
        </w:tc>
        <w:tc>
          <w:tcPr>
            <w:tcW w:w="227" w:type="pct"/>
            <w:tcBorders>
              <w:top w:val="nil"/>
              <w:left w:val="nil"/>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男</w:t>
            </w:r>
          </w:p>
        </w:tc>
        <w:tc>
          <w:tcPr>
            <w:tcW w:w="303" w:type="pct"/>
            <w:tcBorders>
              <w:top w:val="nil"/>
              <w:left w:val="nil"/>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中级</w:t>
            </w:r>
          </w:p>
        </w:tc>
        <w:tc>
          <w:tcPr>
            <w:tcW w:w="303" w:type="pct"/>
            <w:tcBorders>
              <w:top w:val="nil"/>
              <w:left w:val="nil"/>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　</w:t>
            </w:r>
          </w:p>
        </w:tc>
        <w:tc>
          <w:tcPr>
            <w:tcW w:w="304" w:type="pct"/>
            <w:tcBorders>
              <w:top w:val="nil"/>
              <w:left w:val="nil"/>
              <w:bottom w:val="single" w:sz="12" w:space="0" w:color="auto"/>
              <w:right w:val="single" w:sz="4" w:space="0" w:color="auto"/>
            </w:tcBorders>
            <w:shd w:val="clear" w:color="auto" w:fill="auto"/>
            <w:tcMar>
              <w:left w:w="28" w:type="dxa"/>
              <w:right w:w="28" w:type="dxa"/>
            </w:tcMar>
            <w:vAlign w:val="center"/>
          </w:tcPr>
          <w:p w:rsidR="00746435" w:rsidRPr="001E3DBB" w:rsidRDefault="00746435"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1136" w:type="pct"/>
            <w:tcBorders>
              <w:bottom w:val="single" w:sz="12" w:space="0" w:color="auto"/>
            </w:tcBorders>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c>
          <w:tcPr>
            <w:tcW w:w="1613" w:type="pct"/>
            <w:tcBorders>
              <w:bottom w:val="single" w:sz="12" w:space="0" w:color="auto"/>
            </w:tcBorders>
            <w:tcMar>
              <w:left w:w="28" w:type="dxa"/>
              <w:right w:w="28" w:type="dxa"/>
            </w:tcMar>
            <w:vAlign w:val="center"/>
          </w:tcPr>
          <w:p w:rsidR="00746435" w:rsidRPr="001E3DBB" w:rsidRDefault="00746435" w:rsidP="00A6174B">
            <w:pPr>
              <w:spacing w:line="0" w:lineRule="atLeast"/>
              <w:rPr>
                <w:rFonts w:ascii="Times New Roman" w:hAnsi="Times New Roman" w:cs="Times New Roman"/>
                <w:b/>
                <w:color w:val="000000" w:themeColor="text1"/>
                <w:szCs w:val="21"/>
              </w:rPr>
            </w:pPr>
          </w:p>
        </w:tc>
      </w:tr>
    </w:tbl>
    <w:p w:rsidR="007F030D" w:rsidRPr="001E3DBB" w:rsidRDefault="007F030D" w:rsidP="00A6174B">
      <w:pP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专业技术职务</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限填</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正高、副高、中级、初级、无</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w:t>
      </w:r>
    </w:p>
    <w:p w:rsidR="00A6174B" w:rsidRPr="001E3DBB" w:rsidRDefault="00A6174B" w:rsidP="00B10C82">
      <w:pPr>
        <w:spacing w:beforeLines="50" w:before="156" w:line="260" w:lineRule="exact"/>
        <w:rPr>
          <w:rFonts w:ascii="Times New Roman" w:hAnsi="Times New Roman" w:cs="Times New Roman"/>
          <w:color w:val="000000" w:themeColor="text1"/>
          <w:szCs w:val="21"/>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02"/>
        <w:gridCol w:w="2233"/>
        <w:gridCol w:w="2338"/>
        <w:gridCol w:w="1149"/>
        <w:gridCol w:w="894"/>
        <w:gridCol w:w="933"/>
        <w:gridCol w:w="1590"/>
      </w:tblGrid>
      <w:tr w:rsidR="00D5155D" w:rsidRPr="001E3DBB" w:rsidTr="00A6174B">
        <w:trPr>
          <w:trHeight w:val="20"/>
          <w:jc w:val="center"/>
        </w:trPr>
        <w:tc>
          <w:tcPr>
            <w:tcW w:w="5000" w:type="pct"/>
            <w:gridSpan w:val="7"/>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ind w:firstLineChars="100" w:firstLine="241"/>
              <w:jc w:val="center"/>
              <w:rPr>
                <w:rFonts w:ascii="Times New Roman" w:hAnsi="Times New Roman" w:cs="Times New Roman"/>
                <w:b/>
                <w:color w:val="000000" w:themeColor="text1"/>
              </w:rPr>
            </w:pPr>
            <w:r w:rsidRPr="001E3DBB">
              <w:rPr>
                <w:rFonts w:ascii="Times New Roman" w:hAnsi="Times New Roman" w:cs="Times New Roman"/>
                <w:b/>
                <w:bCs/>
                <w:color w:val="000000" w:themeColor="text1"/>
                <w:sz w:val="24"/>
              </w:rPr>
              <w:t>学科专业团队</w:t>
            </w:r>
          </w:p>
        </w:tc>
      </w:tr>
      <w:tr w:rsidR="00D5155D" w:rsidRPr="001E3DBB" w:rsidTr="00A6174B">
        <w:trPr>
          <w:trHeight w:val="20"/>
          <w:jc w:val="center"/>
        </w:trPr>
        <w:tc>
          <w:tcPr>
            <w:tcW w:w="260"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序号</w:t>
            </w:r>
          </w:p>
        </w:tc>
        <w:tc>
          <w:tcPr>
            <w:tcW w:w="1158"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团队类别</w:t>
            </w:r>
          </w:p>
        </w:tc>
        <w:tc>
          <w:tcPr>
            <w:tcW w:w="1213"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团队名称</w:t>
            </w:r>
            <w:r w:rsidRPr="001E3DBB">
              <w:rPr>
                <w:rFonts w:ascii="Times New Roman" w:hAnsi="Times New Roman" w:cs="Times New Roman"/>
                <w:b/>
                <w:color w:val="000000" w:themeColor="text1"/>
              </w:rPr>
              <w:t>/</w:t>
            </w:r>
            <w:r w:rsidRPr="001E3DBB">
              <w:rPr>
                <w:rFonts w:ascii="Times New Roman" w:hAnsi="Times New Roman" w:cs="Times New Roman"/>
                <w:b/>
                <w:color w:val="000000" w:themeColor="text1"/>
              </w:rPr>
              <w:t>研究方向</w:t>
            </w:r>
          </w:p>
        </w:tc>
        <w:tc>
          <w:tcPr>
            <w:tcW w:w="596"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团队带头人姓名</w:t>
            </w:r>
          </w:p>
        </w:tc>
        <w:tc>
          <w:tcPr>
            <w:tcW w:w="464"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带头人出生年月</w:t>
            </w:r>
          </w:p>
        </w:tc>
        <w:tc>
          <w:tcPr>
            <w:tcW w:w="484"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资助金额</w:t>
            </w:r>
            <w:r w:rsidRPr="001E3DBB">
              <w:rPr>
                <w:rFonts w:ascii="Times New Roman" w:hAnsi="Times New Roman" w:cs="Times New Roman"/>
                <w:color w:val="000000" w:themeColor="text1"/>
              </w:rPr>
              <w:t>（万元）</w:t>
            </w:r>
          </w:p>
        </w:tc>
        <w:tc>
          <w:tcPr>
            <w:tcW w:w="826" w:type="pct"/>
            <w:tcBorders>
              <w:top w:val="single" w:sz="12" w:space="0" w:color="auto"/>
              <w:bottom w:val="single" w:sz="12" w:space="0" w:color="auto"/>
            </w:tcBorders>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b/>
                <w:color w:val="000000" w:themeColor="text1"/>
              </w:rPr>
            </w:pPr>
            <w:r w:rsidRPr="001E3DBB">
              <w:rPr>
                <w:rFonts w:ascii="Times New Roman" w:hAnsi="Times New Roman" w:cs="Times New Roman"/>
                <w:b/>
                <w:color w:val="000000" w:themeColor="text1"/>
              </w:rPr>
              <w:t>资助期限</w:t>
            </w:r>
            <w:r w:rsidRPr="001E3DBB">
              <w:rPr>
                <w:rFonts w:ascii="Times New Roman" w:hAnsi="Times New Roman" w:cs="Times New Roman"/>
                <w:b/>
                <w:color w:val="000000" w:themeColor="text1"/>
              </w:rPr>
              <w:t>/</w:t>
            </w:r>
            <w:r w:rsidRPr="001E3DBB">
              <w:rPr>
                <w:rFonts w:ascii="Times New Roman" w:hAnsi="Times New Roman" w:cs="Times New Roman"/>
                <w:b/>
                <w:color w:val="000000" w:themeColor="text1"/>
              </w:rPr>
              <w:t>年度</w:t>
            </w:r>
          </w:p>
        </w:tc>
      </w:tr>
      <w:tr w:rsidR="00D5155D" w:rsidRPr="001E3DBB" w:rsidTr="006950C0">
        <w:trPr>
          <w:trHeight w:val="680"/>
          <w:jc w:val="center"/>
        </w:trPr>
        <w:tc>
          <w:tcPr>
            <w:tcW w:w="260" w:type="pct"/>
            <w:tcBorders>
              <w:top w:val="single" w:sz="12" w:space="0" w:color="auto"/>
              <w:bottom w:val="single" w:sz="4" w:space="0" w:color="auto"/>
            </w:tcBorders>
            <w:tcMar>
              <w:left w:w="0" w:type="dxa"/>
              <w:right w:w="0" w:type="dxa"/>
            </w:tcMar>
            <w:vAlign w:val="center"/>
          </w:tcPr>
          <w:p w:rsidR="002358D7"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w:t>
            </w:r>
          </w:p>
        </w:tc>
        <w:tc>
          <w:tcPr>
            <w:tcW w:w="1158"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湖湘高层次人才聚集工程</w:t>
            </w:r>
            <w:r w:rsidRPr="001E3DBB">
              <w:rPr>
                <w:rFonts w:ascii="Times New Roman" w:hAnsi="Times New Roman" w:cs="Times New Roman"/>
                <w:color w:val="000000" w:themeColor="text1"/>
              </w:rPr>
              <w:t>-</w:t>
            </w:r>
            <w:r w:rsidRPr="001E3DBB">
              <w:rPr>
                <w:rFonts w:ascii="Times New Roman" w:hAnsi="Times New Roman" w:cs="Times New Roman"/>
                <w:color w:val="000000" w:themeColor="text1"/>
              </w:rPr>
              <w:t>顶尖创新团队</w:t>
            </w:r>
          </w:p>
        </w:tc>
        <w:tc>
          <w:tcPr>
            <w:tcW w:w="1213"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车用高比能固态锂电池的开发和产业化</w:t>
            </w:r>
          </w:p>
        </w:tc>
        <w:tc>
          <w:tcPr>
            <w:tcW w:w="596"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欧阳晓平</w:t>
            </w:r>
          </w:p>
        </w:tc>
        <w:tc>
          <w:tcPr>
            <w:tcW w:w="464"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196101</w:t>
            </w:r>
          </w:p>
        </w:tc>
        <w:tc>
          <w:tcPr>
            <w:tcW w:w="484"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1000</w:t>
            </w:r>
          </w:p>
        </w:tc>
        <w:tc>
          <w:tcPr>
            <w:tcW w:w="826" w:type="pct"/>
            <w:tcBorders>
              <w:top w:val="single" w:sz="12" w:space="0" w:color="auto"/>
              <w:bottom w:val="single" w:sz="4" w:space="0" w:color="auto"/>
            </w:tcBorders>
            <w:tcMar>
              <w:left w:w="0" w:type="dxa"/>
              <w:right w:w="0" w:type="dxa"/>
            </w:tcMar>
            <w:vAlign w:val="center"/>
          </w:tcPr>
          <w:p w:rsidR="002358D7" w:rsidRPr="001E3DBB" w:rsidRDefault="002358D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201806-202306</w:t>
            </w:r>
          </w:p>
        </w:tc>
      </w:tr>
      <w:tr w:rsidR="00D5155D" w:rsidRPr="001E3DBB" w:rsidTr="006950C0">
        <w:trPr>
          <w:trHeight w:val="680"/>
          <w:jc w:val="center"/>
        </w:trPr>
        <w:tc>
          <w:tcPr>
            <w:tcW w:w="260" w:type="pct"/>
            <w:tcBorders>
              <w:top w:val="single" w:sz="4" w:space="0" w:color="auto"/>
            </w:tcBorders>
            <w:tcMar>
              <w:left w:w="0" w:type="dxa"/>
              <w:right w:w="0" w:type="dxa"/>
            </w:tcMar>
            <w:vAlign w:val="center"/>
          </w:tcPr>
          <w:p w:rsidR="00C12F6F"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w:t>
            </w:r>
          </w:p>
        </w:tc>
        <w:tc>
          <w:tcPr>
            <w:tcW w:w="1158" w:type="pct"/>
            <w:tcBorders>
              <w:top w:val="single" w:sz="4" w:space="0" w:color="auto"/>
            </w:tcBorders>
            <w:tcMar>
              <w:left w:w="0" w:type="dxa"/>
              <w:right w:w="0" w:type="dxa"/>
            </w:tcMar>
            <w:vAlign w:val="center"/>
          </w:tcPr>
          <w:p w:rsidR="00C12F6F" w:rsidRPr="001E3DBB" w:rsidRDefault="00C12F6F"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教育部创新团队</w:t>
            </w:r>
          </w:p>
        </w:tc>
        <w:tc>
          <w:tcPr>
            <w:tcW w:w="1213" w:type="pct"/>
            <w:tcBorders>
              <w:top w:val="single" w:sz="4" w:space="0" w:color="auto"/>
            </w:tcBorders>
            <w:tcMar>
              <w:left w:w="0" w:type="dxa"/>
              <w:right w:w="0" w:type="dxa"/>
            </w:tcMar>
            <w:vAlign w:val="center"/>
          </w:tcPr>
          <w:p w:rsidR="00C12F6F"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薄膜材料及其器件力学</w:t>
            </w:r>
          </w:p>
        </w:tc>
        <w:tc>
          <w:tcPr>
            <w:tcW w:w="596" w:type="pct"/>
            <w:tcBorders>
              <w:top w:val="single" w:sz="4" w:space="0" w:color="auto"/>
            </w:tcBorders>
            <w:tcMar>
              <w:left w:w="0" w:type="dxa"/>
              <w:right w:w="0" w:type="dxa"/>
            </w:tcMar>
            <w:vAlign w:val="center"/>
          </w:tcPr>
          <w:p w:rsidR="00BF578D" w:rsidRPr="001E3DBB" w:rsidRDefault="00C12F6F"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郑学军</w:t>
            </w:r>
          </w:p>
          <w:p w:rsidR="00C12F6F" w:rsidRPr="001E3DBB" w:rsidRDefault="007F0131"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周益春</w:t>
            </w:r>
          </w:p>
        </w:tc>
        <w:tc>
          <w:tcPr>
            <w:tcW w:w="464" w:type="pct"/>
            <w:tcBorders>
              <w:top w:val="single" w:sz="4" w:space="0" w:color="auto"/>
            </w:tcBorders>
            <w:tcMar>
              <w:left w:w="0" w:type="dxa"/>
              <w:right w:w="0" w:type="dxa"/>
            </w:tcMar>
            <w:vAlign w:val="center"/>
          </w:tcPr>
          <w:p w:rsidR="00C12F6F" w:rsidRPr="001E3DBB" w:rsidRDefault="00C12F6F"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196312</w:t>
            </w:r>
          </w:p>
        </w:tc>
        <w:tc>
          <w:tcPr>
            <w:tcW w:w="484" w:type="pct"/>
            <w:tcBorders>
              <w:top w:val="single" w:sz="4" w:space="0" w:color="auto"/>
            </w:tcBorders>
            <w:tcMar>
              <w:left w:w="0" w:type="dxa"/>
              <w:right w:w="0" w:type="dxa"/>
            </w:tcMar>
            <w:vAlign w:val="center"/>
          </w:tcPr>
          <w:p w:rsidR="00C12F6F" w:rsidRPr="001E3DBB" w:rsidRDefault="00C12F6F"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300</w:t>
            </w:r>
          </w:p>
        </w:tc>
        <w:tc>
          <w:tcPr>
            <w:tcW w:w="826" w:type="pct"/>
            <w:tcBorders>
              <w:top w:val="single" w:sz="4" w:space="0" w:color="auto"/>
            </w:tcBorders>
            <w:tcMar>
              <w:left w:w="0" w:type="dxa"/>
              <w:right w:w="0" w:type="dxa"/>
            </w:tcMar>
            <w:vAlign w:val="center"/>
          </w:tcPr>
          <w:p w:rsidR="00C12F6F"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201106-201406</w:t>
            </w:r>
          </w:p>
        </w:tc>
      </w:tr>
      <w:tr w:rsidR="00D5155D" w:rsidRPr="001E3DBB" w:rsidTr="006950C0">
        <w:trPr>
          <w:trHeight w:val="680"/>
          <w:jc w:val="center"/>
        </w:trPr>
        <w:tc>
          <w:tcPr>
            <w:tcW w:w="260" w:type="pct"/>
            <w:tcMar>
              <w:left w:w="0" w:type="dxa"/>
              <w:right w:w="0" w:type="dxa"/>
            </w:tcMar>
            <w:vAlign w:val="center"/>
          </w:tcPr>
          <w:p w:rsidR="007F030D"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3</w:t>
            </w:r>
          </w:p>
        </w:tc>
        <w:tc>
          <w:tcPr>
            <w:tcW w:w="1158" w:type="pct"/>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国家级教学团队</w:t>
            </w:r>
          </w:p>
        </w:tc>
        <w:tc>
          <w:tcPr>
            <w:tcW w:w="1213"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材料与器件</w:t>
            </w:r>
          </w:p>
        </w:tc>
        <w:tc>
          <w:tcPr>
            <w:tcW w:w="596"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周益春</w:t>
            </w:r>
          </w:p>
        </w:tc>
        <w:tc>
          <w:tcPr>
            <w:tcW w:w="464"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196305</w:t>
            </w:r>
          </w:p>
        </w:tc>
        <w:tc>
          <w:tcPr>
            <w:tcW w:w="484" w:type="pct"/>
            <w:tcMar>
              <w:left w:w="0" w:type="dxa"/>
              <w:right w:w="0" w:type="dxa"/>
            </w:tcMar>
            <w:vAlign w:val="center"/>
          </w:tcPr>
          <w:p w:rsidR="007F030D" w:rsidRPr="001E3DBB" w:rsidRDefault="007F030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30</w:t>
            </w:r>
          </w:p>
        </w:tc>
        <w:tc>
          <w:tcPr>
            <w:tcW w:w="826"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200712</w:t>
            </w:r>
          </w:p>
        </w:tc>
      </w:tr>
      <w:tr w:rsidR="00D5155D" w:rsidRPr="001E3DBB" w:rsidTr="006950C0">
        <w:trPr>
          <w:trHeight w:val="680"/>
          <w:jc w:val="center"/>
        </w:trPr>
        <w:tc>
          <w:tcPr>
            <w:tcW w:w="260" w:type="pct"/>
            <w:tcMar>
              <w:left w:w="0" w:type="dxa"/>
              <w:right w:w="0" w:type="dxa"/>
            </w:tcMar>
            <w:vAlign w:val="center"/>
          </w:tcPr>
          <w:p w:rsidR="007F030D"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4</w:t>
            </w:r>
          </w:p>
        </w:tc>
        <w:tc>
          <w:tcPr>
            <w:tcW w:w="1158"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省级创新研究群体</w:t>
            </w:r>
          </w:p>
        </w:tc>
        <w:tc>
          <w:tcPr>
            <w:tcW w:w="1213"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低维材料与器件力学</w:t>
            </w:r>
          </w:p>
        </w:tc>
        <w:tc>
          <w:tcPr>
            <w:tcW w:w="596"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周益春</w:t>
            </w:r>
          </w:p>
        </w:tc>
        <w:tc>
          <w:tcPr>
            <w:tcW w:w="464"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196305</w:t>
            </w:r>
          </w:p>
        </w:tc>
        <w:tc>
          <w:tcPr>
            <w:tcW w:w="484"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50</w:t>
            </w:r>
          </w:p>
        </w:tc>
        <w:tc>
          <w:tcPr>
            <w:tcW w:w="826" w:type="pct"/>
            <w:tcMar>
              <w:left w:w="0" w:type="dxa"/>
              <w:right w:w="0" w:type="dxa"/>
            </w:tcMar>
            <w:vAlign w:val="center"/>
          </w:tcPr>
          <w:p w:rsidR="007F030D" w:rsidRPr="001E3DBB" w:rsidRDefault="00913692"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200901-201112</w:t>
            </w:r>
          </w:p>
        </w:tc>
      </w:tr>
      <w:tr w:rsidR="00D5155D" w:rsidRPr="001E3DBB" w:rsidTr="006950C0">
        <w:trPr>
          <w:trHeight w:val="680"/>
          <w:jc w:val="center"/>
        </w:trPr>
        <w:tc>
          <w:tcPr>
            <w:tcW w:w="260" w:type="pct"/>
            <w:tcMar>
              <w:left w:w="0" w:type="dxa"/>
              <w:right w:w="0" w:type="dxa"/>
            </w:tcMar>
            <w:vAlign w:val="center"/>
          </w:tcPr>
          <w:p w:rsidR="0044329C"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5</w:t>
            </w:r>
          </w:p>
        </w:tc>
        <w:tc>
          <w:tcPr>
            <w:tcW w:w="1158" w:type="pct"/>
            <w:tcMar>
              <w:left w:w="0" w:type="dxa"/>
              <w:right w:w="0" w:type="dxa"/>
            </w:tcMar>
            <w:vAlign w:val="center"/>
          </w:tcPr>
          <w:p w:rsidR="0044329C"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第五批重点华侨华人创业团队</w:t>
            </w:r>
          </w:p>
        </w:tc>
        <w:tc>
          <w:tcPr>
            <w:tcW w:w="1213" w:type="pct"/>
            <w:tcMar>
              <w:left w:w="0" w:type="dxa"/>
              <w:right w:w="0" w:type="dxa"/>
            </w:tcMar>
            <w:vAlign w:val="center"/>
          </w:tcPr>
          <w:p w:rsidR="0044329C" w:rsidRPr="001E3DBB" w:rsidRDefault="005C27E6" w:rsidP="00A6174B">
            <w:pPr>
              <w:spacing w:line="0" w:lineRule="atLeast"/>
              <w:jc w:val="center"/>
              <w:rPr>
                <w:rFonts w:ascii="Times New Roman" w:hAnsi="Times New Roman" w:cs="Times New Roman"/>
                <w:color w:val="000000" w:themeColor="text1"/>
              </w:rPr>
            </w:pPr>
            <w:proofErr w:type="gramStart"/>
            <w:r w:rsidRPr="001E3DBB">
              <w:rPr>
                <w:rFonts w:ascii="Times New Roman" w:hAnsi="Times New Roman" w:cs="Times New Roman"/>
                <w:color w:val="000000" w:themeColor="text1"/>
              </w:rPr>
              <w:t>湖南正芯微电子</w:t>
            </w:r>
            <w:proofErr w:type="gramEnd"/>
            <w:r w:rsidRPr="001E3DBB">
              <w:rPr>
                <w:rFonts w:ascii="Times New Roman" w:hAnsi="Times New Roman" w:cs="Times New Roman"/>
                <w:color w:val="000000" w:themeColor="text1"/>
              </w:rPr>
              <w:t>探测器有限公司李正团</w:t>
            </w:r>
            <w:r w:rsidR="00676C6D" w:rsidRPr="001E3DBB">
              <w:rPr>
                <w:rFonts w:ascii="Times New Roman" w:hAnsi="Times New Roman" w:cs="Times New Roman"/>
                <w:color w:val="000000" w:themeColor="text1"/>
              </w:rPr>
              <w:t>队</w:t>
            </w:r>
          </w:p>
        </w:tc>
        <w:tc>
          <w:tcPr>
            <w:tcW w:w="596" w:type="pct"/>
            <w:tcMar>
              <w:left w:w="0" w:type="dxa"/>
              <w:right w:w="0" w:type="dxa"/>
            </w:tcMar>
            <w:vAlign w:val="center"/>
          </w:tcPr>
          <w:p w:rsidR="0044329C" w:rsidRPr="001E3DBB" w:rsidRDefault="00841FE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李正</w:t>
            </w:r>
          </w:p>
        </w:tc>
        <w:tc>
          <w:tcPr>
            <w:tcW w:w="464" w:type="pct"/>
            <w:tcMar>
              <w:left w:w="0" w:type="dxa"/>
              <w:right w:w="0" w:type="dxa"/>
            </w:tcMar>
            <w:vAlign w:val="center"/>
          </w:tcPr>
          <w:p w:rsidR="0044329C" w:rsidRPr="001E3DBB" w:rsidRDefault="00841FE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195811</w:t>
            </w:r>
          </w:p>
        </w:tc>
        <w:tc>
          <w:tcPr>
            <w:tcW w:w="484" w:type="pct"/>
            <w:tcMar>
              <w:left w:w="0" w:type="dxa"/>
              <w:right w:w="0" w:type="dxa"/>
            </w:tcMar>
            <w:vAlign w:val="center"/>
          </w:tcPr>
          <w:p w:rsidR="0044329C" w:rsidRPr="001E3DBB" w:rsidRDefault="0044329C" w:rsidP="00A6174B">
            <w:pPr>
              <w:spacing w:line="0" w:lineRule="atLeast"/>
              <w:jc w:val="center"/>
              <w:rPr>
                <w:rFonts w:ascii="Times New Roman" w:hAnsi="Times New Roman" w:cs="Times New Roman"/>
                <w:color w:val="000000" w:themeColor="text1"/>
              </w:rPr>
            </w:pPr>
          </w:p>
        </w:tc>
        <w:tc>
          <w:tcPr>
            <w:tcW w:w="826" w:type="pct"/>
            <w:tcMar>
              <w:left w:w="0" w:type="dxa"/>
              <w:right w:w="0" w:type="dxa"/>
            </w:tcMar>
            <w:vAlign w:val="center"/>
          </w:tcPr>
          <w:p w:rsidR="0044329C"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2017</w:t>
            </w:r>
            <w:r w:rsidR="005C27E6" w:rsidRPr="001E3DBB">
              <w:rPr>
                <w:rFonts w:ascii="Times New Roman" w:hAnsi="Times New Roman" w:cs="Times New Roman"/>
                <w:color w:val="000000" w:themeColor="text1"/>
              </w:rPr>
              <w:t>10</w:t>
            </w:r>
          </w:p>
        </w:tc>
      </w:tr>
      <w:tr w:rsidR="00D5155D" w:rsidRPr="001E3DBB" w:rsidTr="006950C0">
        <w:trPr>
          <w:trHeight w:val="680"/>
          <w:jc w:val="center"/>
        </w:trPr>
        <w:tc>
          <w:tcPr>
            <w:tcW w:w="260" w:type="pct"/>
            <w:tcMar>
              <w:left w:w="0" w:type="dxa"/>
              <w:right w:w="0" w:type="dxa"/>
            </w:tcMar>
            <w:vAlign w:val="center"/>
          </w:tcPr>
          <w:p w:rsidR="00676571" w:rsidRPr="001E3DBB" w:rsidRDefault="00885A39"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6</w:t>
            </w:r>
          </w:p>
        </w:tc>
        <w:tc>
          <w:tcPr>
            <w:tcW w:w="1158" w:type="pct"/>
            <w:tcMar>
              <w:left w:w="0" w:type="dxa"/>
              <w:right w:w="0" w:type="dxa"/>
            </w:tcMar>
            <w:vAlign w:val="center"/>
          </w:tcPr>
          <w:p w:rsidR="00676571"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第六届中国侨界贡献</w:t>
            </w:r>
            <w:proofErr w:type="gramStart"/>
            <w:r w:rsidRPr="001E3DBB">
              <w:rPr>
                <w:rFonts w:ascii="Times New Roman" w:hAnsi="Times New Roman" w:cs="Times New Roman"/>
                <w:color w:val="000000" w:themeColor="text1"/>
              </w:rPr>
              <w:t>奖创新团队奖</w:t>
            </w:r>
            <w:proofErr w:type="gramEnd"/>
          </w:p>
        </w:tc>
        <w:tc>
          <w:tcPr>
            <w:tcW w:w="1213" w:type="pct"/>
            <w:tcMar>
              <w:left w:w="0" w:type="dxa"/>
              <w:right w:w="0" w:type="dxa"/>
            </w:tcMar>
            <w:vAlign w:val="center"/>
          </w:tcPr>
          <w:p w:rsidR="00676571" w:rsidRPr="001E3DBB" w:rsidRDefault="005C27E6"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航空航天关键新材料及器件产学研用创新团队</w:t>
            </w:r>
          </w:p>
        </w:tc>
        <w:tc>
          <w:tcPr>
            <w:tcW w:w="596" w:type="pct"/>
            <w:tcMar>
              <w:left w:w="0" w:type="dxa"/>
              <w:right w:w="0" w:type="dxa"/>
            </w:tcMar>
            <w:vAlign w:val="center"/>
          </w:tcPr>
          <w:p w:rsidR="00676571" w:rsidRPr="001E3DBB" w:rsidRDefault="00841FE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李正</w:t>
            </w:r>
          </w:p>
        </w:tc>
        <w:tc>
          <w:tcPr>
            <w:tcW w:w="464" w:type="pct"/>
            <w:tcMar>
              <w:left w:w="0" w:type="dxa"/>
              <w:right w:w="0" w:type="dxa"/>
            </w:tcMar>
            <w:vAlign w:val="center"/>
          </w:tcPr>
          <w:p w:rsidR="00676571" w:rsidRPr="001E3DBB" w:rsidRDefault="00841FE7"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195811</w:t>
            </w:r>
          </w:p>
        </w:tc>
        <w:tc>
          <w:tcPr>
            <w:tcW w:w="484" w:type="pct"/>
            <w:tcMar>
              <w:left w:w="0" w:type="dxa"/>
              <w:right w:w="0" w:type="dxa"/>
            </w:tcMar>
            <w:vAlign w:val="center"/>
          </w:tcPr>
          <w:p w:rsidR="00676571" w:rsidRPr="001E3DBB" w:rsidRDefault="00676571" w:rsidP="00A6174B">
            <w:pPr>
              <w:spacing w:line="0" w:lineRule="atLeast"/>
              <w:jc w:val="center"/>
              <w:rPr>
                <w:rFonts w:ascii="Times New Roman" w:hAnsi="Times New Roman" w:cs="Times New Roman"/>
                <w:color w:val="000000" w:themeColor="text1"/>
              </w:rPr>
            </w:pPr>
          </w:p>
        </w:tc>
        <w:tc>
          <w:tcPr>
            <w:tcW w:w="826" w:type="pct"/>
            <w:tcMar>
              <w:left w:w="0" w:type="dxa"/>
              <w:right w:w="0" w:type="dxa"/>
            </w:tcMar>
            <w:vAlign w:val="center"/>
          </w:tcPr>
          <w:p w:rsidR="00676571" w:rsidRPr="001E3DBB" w:rsidRDefault="007E615D" w:rsidP="00A6174B">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2016</w:t>
            </w:r>
            <w:r w:rsidR="005C27E6" w:rsidRPr="001E3DBB">
              <w:rPr>
                <w:rFonts w:ascii="Times New Roman" w:hAnsi="Times New Roman" w:cs="Times New Roman"/>
                <w:color w:val="000000" w:themeColor="text1"/>
              </w:rPr>
              <w:t>09</w:t>
            </w:r>
          </w:p>
        </w:tc>
      </w:tr>
    </w:tbl>
    <w:p w:rsidR="00BA53FA" w:rsidRPr="001E3DBB" w:rsidRDefault="007F030D" w:rsidP="00B10C82">
      <w:pPr>
        <w:spacing w:beforeLines="50" w:before="156" w:line="260" w:lineRule="exac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注：本表填写</w:t>
      </w:r>
      <w:r w:rsidRPr="001E3DBB">
        <w:rPr>
          <w:rFonts w:ascii="Times New Roman" w:hAnsi="Times New Roman" w:cs="Times New Roman"/>
          <w:color w:val="000000" w:themeColor="text1"/>
          <w:szCs w:val="21"/>
        </w:rPr>
        <w:t>2018</w:t>
      </w:r>
      <w:r w:rsidRPr="001E3DBB">
        <w:rPr>
          <w:rFonts w:ascii="Times New Roman" w:hAnsi="Times New Roman" w:cs="Times New Roman"/>
          <w:color w:val="000000" w:themeColor="text1"/>
          <w:szCs w:val="21"/>
        </w:rPr>
        <w:t>年</w:t>
      </w:r>
      <w:r w:rsidRPr="001E3DBB">
        <w:rPr>
          <w:rFonts w:ascii="Times New Roman" w:hAnsi="Times New Roman" w:cs="Times New Roman"/>
          <w:color w:val="000000" w:themeColor="text1"/>
          <w:szCs w:val="21"/>
        </w:rPr>
        <w:t>6</w:t>
      </w:r>
      <w:r w:rsidRPr="001E3DBB">
        <w:rPr>
          <w:rFonts w:ascii="Times New Roman" w:hAnsi="Times New Roman" w:cs="Times New Roman"/>
          <w:color w:val="000000" w:themeColor="text1"/>
          <w:szCs w:val="21"/>
        </w:rPr>
        <w:t>月</w:t>
      </w:r>
      <w:r w:rsidRPr="001E3DBB">
        <w:rPr>
          <w:rFonts w:ascii="Times New Roman" w:hAnsi="Times New Roman" w:cs="Times New Roman"/>
          <w:color w:val="000000" w:themeColor="text1"/>
          <w:szCs w:val="21"/>
        </w:rPr>
        <w:t>30</w:t>
      </w:r>
      <w:r w:rsidRPr="001E3DBB">
        <w:rPr>
          <w:rFonts w:ascii="Times New Roman" w:hAnsi="Times New Roman" w:cs="Times New Roman"/>
          <w:color w:val="000000" w:themeColor="text1"/>
          <w:szCs w:val="21"/>
        </w:rPr>
        <w:t>日前获批的</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团队</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。若同一团队获得多次资助，</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资助金额</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可累加，</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资助期限</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年度</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可依据实际资助情况填写历次资助时间。</w:t>
      </w:r>
    </w:p>
    <w:tbl>
      <w:tblPr>
        <w:tblW w:w="9770" w:type="dxa"/>
        <w:jc w:val="center"/>
        <w:tblInd w:w="-131" w:type="dxa"/>
        <w:tblLayout w:type="fixed"/>
        <w:tblCellMar>
          <w:left w:w="28" w:type="dxa"/>
          <w:right w:w="28" w:type="dxa"/>
        </w:tblCellMar>
        <w:tblLook w:val="00A0" w:firstRow="1" w:lastRow="0" w:firstColumn="1" w:lastColumn="0" w:noHBand="0" w:noVBand="0"/>
      </w:tblPr>
      <w:tblGrid>
        <w:gridCol w:w="380"/>
        <w:gridCol w:w="732"/>
        <w:gridCol w:w="729"/>
        <w:gridCol w:w="2177"/>
        <w:gridCol w:w="1182"/>
        <w:gridCol w:w="584"/>
        <w:gridCol w:w="584"/>
        <w:gridCol w:w="687"/>
        <w:gridCol w:w="1211"/>
        <w:gridCol w:w="1504"/>
      </w:tblGrid>
      <w:tr w:rsidR="00D5155D" w:rsidRPr="001E3DBB" w:rsidTr="006950C0">
        <w:trPr>
          <w:trHeight w:val="567"/>
          <w:tblHeader/>
          <w:jc w:val="center"/>
        </w:trPr>
        <w:tc>
          <w:tcPr>
            <w:tcW w:w="9770" w:type="dxa"/>
            <w:gridSpan w:val="10"/>
            <w:tcBorders>
              <w:top w:val="single" w:sz="12" w:space="0" w:color="auto"/>
              <w:left w:val="single" w:sz="12" w:space="0" w:color="auto"/>
              <w:bottom w:val="single" w:sz="12" w:space="0" w:color="auto"/>
              <w:right w:val="single" w:sz="12" w:space="0" w:color="auto"/>
            </w:tcBorders>
            <w:tcMar>
              <w:left w:w="0" w:type="dxa"/>
              <w:right w:w="0" w:type="dxa"/>
            </w:tcMar>
            <w:vAlign w:val="center"/>
          </w:tcPr>
          <w:p w:rsidR="007F030D" w:rsidRPr="001E3DBB" w:rsidRDefault="007F030D" w:rsidP="00A6174B">
            <w:pPr>
              <w:spacing w:line="0" w:lineRule="atLeast"/>
              <w:ind w:firstLineChars="100" w:firstLine="241"/>
              <w:jc w:val="center"/>
              <w:rPr>
                <w:rFonts w:ascii="Times New Roman" w:hAnsi="Times New Roman" w:cs="Times New Roman"/>
                <w:b/>
                <w:bCs/>
                <w:color w:val="000000" w:themeColor="text1"/>
                <w:szCs w:val="21"/>
              </w:rPr>
            </w:pPr>
            <w:r w:rsidRPr="001E3DBB">
              <w:rPr>
                <w:rFonts w:ascii="Times New Roman" w:hAnsi="Times New Roman" w:cs="Times New Roman"/>
                <w:b/>
                <w:bCs/>
                <w:color w:val="000000" w:themeColor="text1"/>
                <w:sz w:val="24"/>
              </w:rPr>
              <w:t>学科兼职教师</w:t>
            </w:r>
          </w:p>
        </w:tc>
      </w:tr>
      <w:tr w:rsidR="00D5155D" w:rsidRPr="001E3DBB" w:rsidTr="006950C0">
        <w:trPr>
          <w:trHeight w:val="567"/>
          <w:tblHeader/>
          <w:jc w:val="center"/>
        </w:trPr>
        <w:tc>
          <w:tcPr>
            <w:tcW w:w="380" w:type="dxa"/>
            <w:tcBorders>
              <w:top w:val="single" w:sz="4" w:space="0" w:color="auto"/>
              <w:left w:val="single" w:sz="12"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序号</w:t>
            </w:r>
          </w:p>
        </w:tc>
        <w:tc>
          <w:tcPr>
            <w:tcW w:w="732"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姓名</w:t>
            </w:r>
          </w:p>
        </w:tc>
        <w:tc>
          <w:tcPr>
            <w:tcW w:w="729"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出生年月</w:t>
            </w:r>
          </w:p>
        </w:tc>
        <w:tc>
          <w:tcPr>
            <w:tcW w:w="2177"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从事研究</w:t>
            </w:r>
          </w:p>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领域</w:t>
            </w:r>
          </w:p>
        </w:tc>
        <w:tc>
          <w:tcPr>
            <w:tcW w:w="1182"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单位名称</w:t>
            </w:r>
          </w:p>
        </w:tc>
        <w:tc>
          <w:tcPr>
            <w:tcW w:w="584"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是否来自企业</w:t>
            </w:r>
          </w:p>
        </w:tc>
        <w:tc>
          <w:tcPr>
            <w:tcW w:w="584" w:type="dxa"/>
            <w:tcBorders>
              <w:top w:val="single" w:sz="4" w:space="0" w:color="auto"/>
              <w:left w:val="single" w:sz="4" w:space="0" w:color="auto"/>
              <w:bottom w:val="single" w:sz="2"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最高学位</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专业技术职务</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荣誉称号</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7F030D" w:rsidRPr="001E3DBB" w:rsidRDefault="007F030D" w:rsidP="00A6174B">
            <w:pPr>
              <w:snapToGrid w:val="0"/>
              <w:spacing w:line="0" w:lineRule="atLeast"/>
              <w:jc w:val="center"/>
              <w:rPr>
                <w:rFonts w:ascii="Times New Roman" w:hAnsi="Times New Roman" w:cs="Times New Roman"/>
                <w:b/>
                <w:color w:val="000000" w:themeColor="text1"/>
                <w:szCs w:val="21"/>
              </w:rPr>
            </w:pPr>
            <w:r w:rsidRPr="001E3DBB">
              <w:rPr>
                <w:rFonts w:ascii="Times New Roman" w:hAnsi="Times New Roman" w:cs="Times New Roman"/>
                <w:b/>
                <w:color w:val="000000" w:themeColor="text1"/>
                <w:szCs w:val="21"/>
              </w:rPr>
              <w:t>每学期平均承担教学、科研任务</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1</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郭</w:t>
            </w:r>
            <w:proofErr w:type="gramEnd"/>
            <w:r w:rsidRPr="001E3DBB">
              <w:rPr>
                <w:rFonts w:ascii="Times New Roman" w:hAnsi="Times New Roman" w:cs="Times New Roman"/>
                <w:color w:val="000000" w:themeColor="text1"/>
                <w:szCs w:val="21"/>
              </w:rPr>
              <w:t>红霞</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196411</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电子元器件空间辐射单粒子效应模拟试验</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中科院</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百人计划</w:t>
            </w:r>
            <w:r w:rsidRPr="001E3DBB">
              <w:rPr>
                <w:rFonts w:ascii="Times New Roman" w:hAnsi="Times New Roman" w:cs="Times New Roman"/>
                <w:color w:val="000000" w:themeColor="text1"/>
                <w:szCs w:val="21"/>
              </w:rPr>
              <w:t>”</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108</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40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2</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周刚</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196406</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爆炸与冲击动力学研究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3</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陈昌华</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197009</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X</w:t>
            </w:r>
            <w:r w:rsidRPr="001E3DBB">
              <w:rPr>
                <w:rFonts w:ascii="Times New Roman" w:hAnsi="Times New Roman" w:cs="Times New Roman"/>
                <w:color w:val="000000" w:themeColor="text1"/>
                <w:szCs w:val="21"/>
              </w:rPr>
              <w:t>射线荧光分析技术研究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4</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陈伟</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196802</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核技术及应用研究研究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5</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李斌康</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196603</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脉冲辐射图像探测、高速成像以及核电子学相关技术研究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color w:val="000000" w:themeColor="text1"/>
              </w:rPr>
              <w:t>6</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邱孟通</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197001</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放射性核素的活度测量技术</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AC770E"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AC770E" w:rsidRPr="001E3DBB" w:rsidRDefault="006950C0" w:rsidP="006950C0">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7</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田宙</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196712</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爆炸效应动力学过程的理论分析和数值模拟</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AC770E" w:rsidRPr="001E3DBB" w:rsidRDefault="00AC770E"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AC770E" w:rsidRPr="001E3DBB" w:rsidRDefault="00AC770E"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AC770E" w:rsidRPr="001E3DBB" w:rsidRDefault="00AC770E"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737"/>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t>8</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师全林</w:t>
            </w:r>
            <w:proofErr w:type="gramEnd"/>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197102</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γ</w:t>
            </w:r>
            <w:r w:rsidRPr="001E3DBB">
              <w:rPr>
                <w:rFonts w:ascii="Times New Roman" w:hAnsi="Times New Roman" w:cs="Times New Roman"/>
                <w:color w:val="000000" w:themeColor="text1"/>
                <w:szCs w:val="21"/>
              </w:rPr>
              <w:t>射线能谱分析技术研究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西北核技术研究所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研究所</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lastRenderedPageBreak/>
              <w:t>9</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彭练矛</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196209</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纳米电子学材料的设计、制备</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北京大学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教授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国家“杰青”、中科院“百人计划”、长江学者</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108</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40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t>10</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张志勇</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197709</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纳米电子学</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北京大学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教授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青年拔尖人才</w:t>
            </w:r>
            <w:proofErr w:type="gramStart"/>
            <w:r w:rsidRPr="001E3DBB">
              <w:rPr>
                <w:rFonts w:ascii="Times New Roman" w:hAnsi="Times New Roman" w:cs="Times New Roman" w:hint="eastAsia"/>
                <w:color w:val="000000" w:themeColor="text1"/>
                <w:szCs w:val="21"/>
              </w:rPr>
              <w:t>”</w:t>
            </w:r>
            <w:proofErr w:type="gramEnd"/>
            <w:r w:rsidRPr="001E3DBB">
              <w:rPr>
                <w:rFonts w:ascii="Times New Roman" w:hAnsi="Times New Roman" w:cs="Times New Roman" w:hint="eastAsia"/>
                <w:color w:val="000000" w:themeColor="text1"/>
                <w:szCs w:val="21"/>
              </w:rPr>
              <w:t>、</w:t>
            </w:r>
            <w:proofErr w:type="gramStart"/>
            <w:r w:rsidRPr="001E3DBB">
              <w:rPr>
                <w:rFonts w:ascii="Times New Roman" w:hAnsi="Times New Roman" w:cs="Times New Roman" w:hint="eastAsia"/>
                <w:color w:val="000000" w:themeColor="text1"/>
                <w:szCs w:val="21"/>
              </w:rPr>
              <w:t>国家优青</w:t>
            </w:r>
            <w:proofErr w:type="gramEnd"/>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t>11</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hint="eastAsia"/>
                <w:color w:val="000000" w:themeColor="text1"/>
                <w:szCs w:val="21"/>
              </w:rPr>
              <w:t>胡友凡</w:t>
            </w:r>
            <w:proofErr w:type="gramEnd"/>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198007</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纳电子器件与系统集成</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北京大学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研究员</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青年千人</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t>12</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hint="eastAsia"/>
                <w:color w:val="000000" w:themeColor="text1"/>
                <w:szCs w:val="21"/>
              </w:rPr>
              <w:t>金传洪</w:t>
            </w:r>
            <w:proofErr w:type="gramEnd"/>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197909</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材料微结构研究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浙江大学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教授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青年千人、</w:t>
            </w:r>
            <w:proofErr w:type="gramStart"/>
            <w:r w:rsidRPr="001E3DBB">
              <w:rPr>
                <w:rFonts w:ascii="Times New Roman" w:hAnsi="Times New Roman" w:cs="Times New Roman"/>
                <w:color w:val="000000" w:themeColor="text1"/>
                <w:szCs w:val="21"/>
              </w:rPr>
              <w:t>国家优青</w:t>
            </w:r>
            <w:proofErr w:type="gramEnd"/>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964E55">
            <w:pPr>
              <w:spacing w:line="0" w:lineRule="atLeast"/>
              <w:jc w:val="center"/>
              <w:rPr>
                <w:rFonts w:ascii="Times New Roman" w:hAnsi="Times New Roman" w:cs="Times New Roman"/>
                <w:color w:val="000000" w:themeColor="text1"/>
              </w:rPr>
            </w:pPr>
            <w:r w:rsidRPr="001E3DBB">
              <w:rPr>
                <w:rFonts w:ascii="Times New Roman" w:hAnsi="Times New Roman" w:cs="Times New Roman" w:hint="eastAsia"/>
                <w:color w:val="000000" w:themeColor="text1"/>
              </w:rPr>
              <w:t>13</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朱英豪</w:t>
            </w:r>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197604</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铁电材料和多铁材料的设计制备、机制与应用研究</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台湾交通大学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副教授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6950C0">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14</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 xml:space="preserve">Alexei </w:t>
            </w:r>
            <w:proofErr w:type="spellStart"/>
            <w:r w:rsidRPr="001E3DBB">
              <w:rPr>
                <w:rFonts w:ascii="Times New Roman" w:hAnsi="Times New Roman" w:cs="Times New Roman"/>
                <w:color w:val="000000" w:themeColor="text1"/>
                <w:szCs w:val="21"/>
              </w:rPr>
              <w:t>Gruverman</w:t>
            </w:r>
            <w:proofErr w:type="spellEnd"/>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196110</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功能材料的扫描探针显微学</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内布拉斯加林肯大学</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教授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36</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680"/>
          <w:jc w:val="center"/>
        </w:trPr>
        <w:tc>
          <w:tcPr>
            <w:tcW w:w="380" w:type="dxa"/>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6950C0">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hint="eastAsia"/>
                <w:color w:val="000000" w:themeColor="text1"/>
                <w:szCs w:val="21"/>
              </w:rPr>
              <w:t>15</w:t>
            </w:r>
          </w:p>
        </w:tc>
        <w:tc>
          <w:tcPr>
            <w:tcW w:w="7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proofErr w:type="gramStart"/>
            <w:r w:rsidRPr="001E3DBB">
              <w:rPr>
                <w:rFonts w:ascii="Times New Roman" w:hAnsi="Times New Roman" w:cs="Times New Roman"/>
                <w:color w:val="000000" w:themeColor="text1"/>
                <w:szCs w:val="21"/>
              </w:rPr>
              <w:t>张溢</w:t>
            </w:r>
            <w:proofErr w:type="gramEnd"/>
          </w:p>
        </w:tc>
        <w:tc>
          <w:tcPr>
            <w:tcW w:w="7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198406</w:t>
            </w:r>
          </w:p>
        </w:tc>
        <w:tc>
          <w:tcPr>
            <w:tcW w:w="217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功能氧化物薄膜材料，扫描探针显微镜</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透射电子显微镜</w:t>
            </w:r>
          </w:p>
        </w:tc>
        <w:tc>
          <w:tcPr>
            <w:tcW w:w="118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加州</w:t>
            </w:r>
            <w:proofErr w:type="gramStart"/>
            <w:r w:rsidRPr="001E3DBB">
              <w:rPr>
                <w:rFonts w:ascii="Times New Roman" w:hAnsi="Times New Roman" w:cs="Times New Roman"/>
                <w:color w:val="000000" w:themeColor="text1"/>
                <w:szCs w:val="21"/>
              </w:rPr>
              <w:t>大学尔</w:t>
            </w:r>
            <w:proofErr w:type="gramEnd"/>
            <w:r w:rsidRPr="001E3DBB">
              <w:rPr>
                <w:rFonts w:ascii="Times New Roman" w:hAnsi="Times New Roman" w:cs="Times New Roman"/>
                <w:color w:val="000000" w:themeColor="text1"/>
                <w:szCs w:val="21"/>
              </w:rPr>
              <w:t>湾分校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高校</w:t>
            </w:r>
          </w:p>
        </w:tc>
        <w:tc>
          <w:tcPr>
            <w:tcW w:w="58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napToGrid w:val="0"/>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博士</w:t>
            </w:r>
          </w:p>
        </w:tc>
        <w:tc>
          <w:tcPr>
            <w:tcW w:w="68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讲师</w:t>
            </w:r>
          </w:p>
        </w:tc>
        <w:tc>
          <w:tcPr>
            <w:tcW w:w="12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无</w:t>
            </w:r>
          </w:p>
        </w:tc>
        <w:tc>
          <w:tcPr>
            <w:tcW w:w="1504" w:type="dxa"/>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教学：</w:t>
            </w:r>
            <w:r w:rsidRPr="001E3DBB">
              <w:rPr>
                <w:rFonts w:ascii="Times New Roman"/>
                <w:color w:val="000000" w:themeColor="text1"/>
                <w:kern w:val="2"/>
                <w:szCs w:val="21"/>
              </w:rPr>
              <w:t>72</w:t>
            </w:r>
            <w:r w:rsidRPr="001E3DBB">
              <w:rPr>
                <w:rFonts w:ascii="Times New Roman"/>
                <w:color w:val="000000" w:themeColor="text1"/>
                <w:kern w:val="2"/>
                <w:szCs w:val="21"/>
              </w:rPr>
              <w:t>课时</w:t>
            </w:r>
          </w:p>
          <w:p w:rsidR="006950C0" w:rsidRPr="001E3DBB" w:rsidRDefault="006950C0" w:rsidP="00A6174B">
            <w:pPr>
              <w:pStyle w:val="2"/>
              <w:snapToGrid w:val="0"/>
              <w:spacing w:before="0" w:after="0" w:line="0" w:lineRule="atLeast"/>
              <w:jc w:val="center"/>
              <w:rPr>
                <w:rFonts w:ascii="Times New Roman"/>
                <w:color w:val="000000" w:themeColor="text1"/>
                <w:kern w:val="2"/>
                <w:szCs w:val="21"/>
              </w:rPr>
            </w:pPr>
            <w:r w:rsidRPr="001E3DBB">
              <w:rPr>
                <w:rFonts w:ascii="Times New Roman"/>
                <w:color w:val="000000" w:themeColor="text1"/>
                <w:kern w:val="2"/>
                <w:szCs w:val="21"/>
              </w:rPr>
              <w:t>科研：</w:t>
            </w:r>
            <w:r w:rsidRPr="001E3DBB">
              <w:rPr>
                <w:rFonts w:ascii="Times New Roman"/>
                <w:color w:val="000000" w:themeColor="text1"/>
                <w:kern w:val="2"/>
                <w:szCs w:val="21"/>
              </w:rPr>
              <w:t>30</w:t>
            </w:r>
            <w:r w:rsidRPr="001E3DBB">
              <w:rPr>
                <w:rFonts w:ascii="Times New Roman"/>
                <w:color w:val="000000" w:themeColor="text1"/>
                <w:kern w:val="2"/>
                <w:szCs w:val="21"/>
              </w:rPr>
              <w:t>天</w:t>
            </w:r>
          </w:p>
        </w:tc>
      </w:tr>
      <w:tr w:rsidR="006950C0" w:rsidRPr="001E3DBB" w:rsidTr="006950C0">
        <w:trPr>
          <w:trHeight w:val="567"/>
          <w:jc w:val="center"/>
        </w:trPr>
        <w:tc>
          <w:tcPr>
            <w:tcW w:w="5200" w:type="dxa"/>
            <w:gridSpan w:val="5"/>
            <w:tcBorders>
              <w:top w:val="single" w:sz="4" w:space="0" w:color="auto"/>
              <w:left w:val="single" w:sz="12" w:space="0" w:color="auto"/>
              <w:bottom w:val="single" w:sz="4" w:space="0" w:color="auto"/>
              <w:right w:val="single" w:sz="4"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兼职教师人数（占专任教师比例）</w:t>
            </w:r>
          </w:p>
        </w:tc>
        <w:tc>
          <w:tcPr>
            <w:tcW w:w="4570" w:type="dxa"/>
            <w:gridSpan w:val="5"/>
            <w:tcBorders>
              <w:top w:val="single" w:sz="4" w:space="0" w:color="auto"/>
              <w:left w:val="single" w:sz="4" w:space="0" w:color="auto"/>
              <w:bottom w:val="single" w:sz="4" w:space="0" w:color="auto"/>
              <w:right w:val="single" w:sz="12" w:space="0" w:color="auto"/>
            </w:tcBorders>
            <w:tcMar>
              <w:left w:w="0" w:type="dxa"/>
              <w:right w:w="0" w:type="dxa"/>
            </w:tcMar>
            <w:vAlign w:val="center"/>
          </w:tcPr>
          <w:p w:rsidR="006950C0" w:rsidRPr="001E3DBB" w:rsidRDefault="006950C0" w:rsidP="00A6174B">
            <w:pPr>
              <w:spacing w:line="0" w:lineRule="atLeast"/>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15</w:t>
            </w:r>
            <w:r w:rsidRPr="001E3DBB">
              <w:rPr>
                <w:rFonts w:ascii="Times New Roman" w:hAnsi="Times New Roman" w:cs="Times New Roman"/>
                <w:color w:val="000000" w:themeColor="text1"/>
                <w:szCs w:val="21"/>
              </w:rPr>
              <w:t>人（</w:t>
            </w:r>
            <w:r w:rsidRPr="001E3DBB">
              <w:rPr>
                <w:rFonts w:ascii="Times New Roman" w:hAnsi="Times New Roman" w:cs="Times New Roman"/>
                <w:color w:val="000000" w:themeColor="text1"/>
                <w:szCs w:val="21"/>
              </w:rPr>
              <w:t>21.7</w:t>
            </w:r>
            <w:r w:rsidRPr="001E3DBB">
              <w:rPr>
                <w:rFonts w:ascii="Times New Roman" w:hAnsi="Times New Roman" w:cs="Times New Roman"/>
                <w:color w:val="000000" w:themeColor="text1"/>
                <w:szCs w:val="21"/>
              </w:rPr>
              <w:t>％）</w:t>
            </w:r>
          </w:p>
        </w:tc>
      </w:tr>
      <w:tr w:rsidR="006950C0" w:rsidRPr="001E3DBB" w:rsidTr="006950C0">
        <w:trPr>
          <w:trHeight w:val="567"/>
          <w:jc w:val="center"/>
        </w:trPr>
        <w:tc>
          <w:tcPr>
            <w:tcW w:w="9770" w:type="dxa"/>
            <w:gridSpan w:val="10"/>
            <w:tcBorders>
              <w:top w:val="single" w:sz="4" w:space="0" w:color="auto"/>
              <w:left w:val="single" w:sz="12" w:space="0" w:color="auto"/>
              <w:bottom w:val="single" w:sz="4" w:space="0" w:color="auto"/>
              <w:right w:val="single" w:sz="12" w:space="0" w:color="auto"/>
            </w:tcBorders>
            <w:tcMar>
              <w:left w:w="0" w:type="dxa"/>
              <w:right w:w="0" w:type="dxa"/>
            </w:tcMar>
            <w:vAlign w:val="center"/>
          </w:tcPr>
          <w:p w:rsidR="006950C0" w:rsidRPr="001E3DBB" w:rsidRDefault="006950C0" w:rsidP="00A6174B">
            <w:pPr>
              <w:spacing w:line="0" w:lineRule="atLeast"/>
              <w:ind w:firstLineChars="100" w:firstLine="241"/>
              <w:jc w:val="center"/>
              <w:rPr>
                <w:rFonts w:ascii="Times New Roman" w:hAnsi="Times New Roman" w:cs="Times New Roman"/>
                <w:color w:val="000000" w:themeColor="text1"/>
              </w:rPr>
            </w:pPr>
            <w:r w:rsidRPr="001E3DBB">
              <w:rPr>
                <w:rFonts w:ascii="Times New Roman" w:hAnsi="Times New Roman" w:cs="Times New Roman"/>
                <w:b/>
                <w:bCs/>
                <w:color w:val="000000" w:themeColor="text1"/>
                <w:sz w:val="24"/>
              </w:rPr>
              <w:t>兼职教师队伍情况</w:t>
            </w:r>
          </w:p>
        </w:tc>
      </w:tr>
      <w:tr w:rsidR="006950C0" w:rsidRPr="001E3DBB" w:rsidTr="006950C0">
        <w:trPr>
          <w:trHeight w:val="567"/>
          <w:jc w:val="center"/>
        </w:trPr>
        <w:tc>
          <w:tcPr>
            <w:tcW w:w="9770" w:type="dxa"/>
            <w:gridSpan w:val="10"/>
            <w:tcBorders>
              <w:top w:val="single" w:sz="4" w:space="0" w:color="auto"/>
              <w:left w:val="single" w:sz="12" w:space="0" w:color="auto"/>
              <w:bottom w:val="single" w:sz="12" w:space="0" w:color="auto"/>
              <w:right w:val="single" w:sz="12" w:space="0" w:color="auto"/>
            </w:tcBorders>
            <w:tcMar>
              <w:left w:w="0" w:type="dxa"/>
              <w:right w:w="0" w:type="dxa"/>
            </w:tcMar>
            <w:vAlign w:val="center"/>
          </w:tcPr>
          <w:p w:rsidR="006950C0" w:rsidRPr="001E3DBB" w:rsidRDefault="006950C0" w:rsidP="00A6174B">
            <w:pPr>
              <w:ind w:firstLineChars="200" w:firstLine="420"/>
              <w:jc w:val="center"/>
              <w:rPr>
                <w:rFonts w:ascii="Times New Roman" w:hAnsi="Times New Roman" w:cs="Times New Roman"/>
                <w:color w:val="000000" w:themeColor="text1"/>
                <w:szCs w:val="21"/>
              </w:rPr>
            </w:pPr>
          </w:p>
          <w:p w:rsidR="006950C0" w:rsidRPr="001E3DBB" w:rsidRDefault="006950C0" w:rsidP="006950C0">
            <w:pPr>
              <w:spacing w:line="340" w:lineRule="exact"/>
              <w:ind w:firstLineChars="200" w:firstLine="420"/>
              <w:jc w:val="center"/>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本学科与</w:t>
            </w:r>
            <w:r w:rsidRPr="001E3DBB">
              <w:rPr>
                <w:rFonts w:ascii="Times New Roman" w:hAnsi="Times New Roman" w:cs="Times New Roman" w:hint="eastAsia"/>
                <w:color w:val="000000" w:themeColor="text1"/>
                <w:szCs w:val="21"/>
              </w:rPr>
              <w:t>北京大学</w:t>
            </w:r>
            <w:r w:rsidRPr="001E3DBB">
              <w:rPr>
                <w:rFonts w:ascii="Times New Roman" w:hAnsi="Times New Roman" w:cs="Times New Roman"/>
                <w:color w:val="000000" w:themeColor="text1"/>
                <w:szCs w:val="21"/>
              </w:rPr>
              <w:t>、</w:t>
            </w:r>
            <w:r w:rsidRPr="001E3DBB">
              <w:rPr>
                <w:rFonts w:ascii="Times New Roman" w:hAnsi="Times New Roman" w:cs="Times New Roman" w:hint="eastAsia"/>
                <w:color w:val="000000" w:themeColor="text1"/>
                <w:szCs w:val="21"/>
              </w:rPr>
              <w:t>浙江大学</w:t>
            </w:r>
            <w:r w:rsidRPr="001E3DBB">
              <w:rPr>
                <w:rFonts w:ascii="Times New Roman" w:hAnsi="Times New Roman" w:cs="Times New Roman"/>
                <w:color w:val="000000" w:themeColor="text1"/>
                <w:szCs w:val="21"/>
              </w:rPr>
              <w:t>、西北核技术研究所</w:t>
            </w:r>
            <w:r w:rsidRPr="001E3DBB">
              <w:rPr>
                <w:rFonts w:ascii="Times New Roman" w:hAnsi="Times New Roman" w:cs="Times New Roman" w:hint="eastAsia"/>
                <w:color w:val="000000" w:themeColor="text1"/>
                <w:szCs w:val="21"/>
              </w:rPr>
              <w:t>、</w:t>
            </w:r>
            <w:r w:rsidRPr="001E3DBB">
              <w:rPr>
                <w:rFonts w:ascii="Times New Roman" w:hAnsi="Times New Roman" w:cs="Times New Roman"/>
                <w:color w:val="000000" w:themeColor="text1"/>
                <w:szCs w:val="21"/>
              </w:rPr>
              <w:t>中国科学院物理研究所</w:t>
            </w:r>
            <w:r w:rsidRPr="001E3DBB">
              <w:rPr>
                <w:rFonts w:ascii="Times New Roman" w:hAnsi="Times New Roman" w:cs="Times New Roman" w:hint="eastAsia"/>
                <w:color w:val="000000" w:themeColor="text1"/>
                <w:szCs w:val="21"/>
              </w:rPr>
              <w:t>、台湾交通大学</w:t>
            </w:r>
            <w:r w:rsidRPr="001E3DBB">
              <w:rPr>
                <w:rFonts w:ascii="Times New Roman" w:hAnsi="Times New Roman" w:cs="Times New Roman"/>
                <w:color w:val="000000" w:themeColor="text1"/>
                <w:szCs w:val="21"/>
              </w:rPr>
              <w:t>、内布拉斯加林肯大学、加州</w:t>
            </w:r>
            <w:proofErr w:type="gramStart"/>
            <w:r w:rsidRPr="001E3DBB">
              <w:rPr>
                <w:rFonts w:ascii="Times New Roman" w:hAnsi="Times New Roman" w:cs="Times New Roman"/>
                <w:color w:val="000000" w:themeColor="text1"/>
                <w:szCs w:val="21"/>
              </w:rPr>
              <w:t>大学尔</w:t>
            </w:r>
            <w:proofErr w:type="gramEnd"/>
            <w:r w:rsidRPr="001E3DBB">
              <w:rPr>
                <w:rFonts w:ascii="Times New Roman" w:hAnsi="Times New Roman" w:cs="Times New Roman"/>
                <w:color w:val="000000" w:themeColor="text1"/>
                <w:szCs w:val="21"/>
              </w:rPr>
              <w:t>湾分校、华盛顿大学</w:t>
            </w:r>
            <w:r w:rsidRPr="001E3DBB">
              <w:rPr>
                <w:rFonts w:ascii="Times New Roman" w:hAnsi="Times New Roman" w:cs="Times New Roman" w:hint="eastAsia"/>
                <w:color w:val="000000" w:themeColor="text1"/>
                <w:szCs w:val="21"/>
              </w:rPr>
              <w:t>和</w:t>
            </w:r>
            <w:r w:rsidRPr="001E3DBB">
              <w:rPr>
                <w:rFonts w:ascii="Times New Roman" w:hAnsi="Times New Roman" w:cs="Times New Roman"/>
                <w:color w:val="000000" w:themeColor="text1"/>
                <w:szCs w:val="21"/>
              </w:rPr>
              <w:t>新加坡南洋理工大学等国内外知名科研院所有长期合作研究和交流，并吸引和邀请知名学者以兼职教师的身份来校开展教学和科研工作：（</w:t>
            </w:r>
            <w:r w:rsidRPr="001E3DBB">
              <w:rPr>
                <w:rFonts w:ascii="Times New Roman" w:hAnsi="Times New Roman" w:cs="Times New Roman"/>
                <w:color w:val="000000" w:themeColor="text1"/>
                <w:szCs w:val="21"/>
              </w:rPr>
              <w:t>1</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2014</w:t>
            </w:r>
            <w:r w:rsidRPr="001E3DBB">
              <w:rPr>
                <w:rFonts w:ascii="Times New Roman" w:hAnsi="Times New Roman" w:cs="Times New Roman"/>
                <w:color w:val="000000" w:themeColor="text1"/>
                <w:szCs w:val="21"/>
              </w:rPr>
              <w:t>年</w:t>
            </w:r>
            <w:r w:rsidRPr="001E3DBB">
              <w:rPr>
                <w:rFonts w:ascii="Times New Roman" w:hAnsi="Times New Roman" w:cs="Times New Roman"/>
                <w:color w:val="000000" w:themeColor="text1"/>
                <w:szCs w:val="21"/>
              </w:rPr>
              <w:t>6</w:t>
            </w:r>
            <w:r w:rsidRPr="001E3DBB">
              <w:rPr>
                <w:rFonts w:ascii="Times New Roman" w:hAnsi="Times New Roman" w:cs="Times New Roman"/>
                <w:color w:val="000000" w:themeColor="text1"/>
                <w:szCs w:val="21"/>
              </w:rPr>
              <w:t>月，湘潭大学与西北核技术研究所共建材料科学与工程学院，为本学科的快速发展提供了更广阔的平台，学科聘请</w:t>
            </w:r>
            <w:proofErr w:type="gramStart"/>
            <w:r w:rsidRPr="001E3DBB">
              <w:rPr>
                <w:rFonts w:ascii="Times New Roman" w:hAnsi="Times New Roman" w:cs="Times New Roman"/>
                <w:color w:val="000000" w:themeColor="text1"/>
                <w:szCs w:val="21"/>
              </w:rPr>
              <w:t>郭</w:t>
            </w:r>
            <w:proofErr w:type="gramEnd"/>
            <w:r w:rsidRPr="001E3DBB">
              <w:rPr>
                <w:rFonts w:ascii="Times New Roman" w:hAnsi="Times New Roman" w:cs="Times New Roman"/>
                <w:color w:val="000000" w:themeColor="text1"/>
                <w:szCs w:val="21"/>
              </w:rPr>
              <w:t>红霞等</w:t>
            </w:r>
            <w:r w:rsidRPr="001E3DBB">
              <w:rPr>
                <w:rFonts w:ascii="Times New Roman" w:hAnsi="Times New Roman" w:cs="Times New Roman"/>
                <w:color w:val="000000" w:themeColor="text1"/>
                <w:szCs w:val="21"/>
              </w:rPr>
              <w:t>8</w:t>
            </w:r>
            <w:r w:rsidRPr="001E3DBB">
              <w:rPr>
                <w:rFonts w:ascii="Times New Roman" w:hAnsi="Times New Roman" w:cs="Times New Roman"/>
                <w:color w:val="000000" w:themeColor="text1"/>
                <w:szCs w:val="21"/>
              </w:rPr>
              <w:t>名研究员为兼职教师，每年每位教师在学院工作至少</w:t>
            </w:r>
            <w:r w:rsidRPr="001E3DBB">
              <w:rPr>
                <w:rFonts w:ascii="Times New Roman" w:hAnsi="Times New Roman" w:cs="Times New Roman"/>
                <w:color w:val="000000" w:themeColor="text1"/>
                <w:szCs w:val="21"/>
              </w:rPr>
              <w:t>2</w:t>
            </w:r>
            <w:r w:rsidRPr="001E3DBB">
              <w:rPr>
                <w:rFonts w:ascii="Times New Roman" w:hAnsi="Times New Roman" w:cs="Times New Roman"/>
                <w:color w:val="000000" w:themeColor="text1"/>
                <w:szCs w:val="21"/>
              </w:rPr>
              <w:t>个月、每人指导</w:t>
            </w:r>
            <w:r w:rsidRPr="001E3DBB">
              <w:rPr>
                <w:rFonts w:ascii="Times New Roman" w:hAnsi="Times New Roman" w:cs="Times New Roman"/>
                <w:color w:val="000000" w:themeColor="text1"/>
                <w:szCs w:val="21"/>
              </w:rPr>
              <w:t>2</w:t>
            </w:r>
            <w:r w:rsidRPr="001E3DBB">
              <w:rPr>
                <w:rFonts w:ascii="Times New Roman" w:eastAsia="宋体" w:hAnsi="Times New Roman" w:cs="Times New Roman"/>
                <w:color w:val="000000" w:themeColor="text1"/>
                <w:szCs w:val="21"/>
              </w:rPr>
              <w:t>～</w:t>
            </w:r>
            <w:r w:rsidRPr="001E3DBB">
              <w:rPr>
                <w:rFonts w:ascii="Times New Roman" w:hAnsi="Times New Roman" w:cs="Times New Roman"/>
                <w:color w:val="000000" w:themeColor="text1"/>
                <w:szCs w:val="21"/>
              </w:rPr>
              <w:t>3</w:t>
            </w:r>
            <w:r w:rsidRPr="001E3DBB">
              <w:rPr>
                <w:rFonts w:ascii="Times New Roman" w:hAnsi="Times New Roman" w:cs="Times New Roman"/>
                <w:color w:val="000000" w:themeColor="text1"/>
                <w:szCs w:val="21"/>
              </w:rPr>
              <w:t>名研究生、做学术报告</w:t>
            </w:r>
            <w:r w:rsidRPr="001E3DBB">
              <w:rPr>
                <w:rFonts w:ascii="Times New Roman" w:hAnsi="Times New Roman" w:cs="Times New Roman"/>
                <w:color w:val="000000" w:themeColor="text1"/>
                <w:szCs w:val="21"/>
              </w:rPr>
              <w:t>2</w:t>
            </w:r>
            <w:r w:rsidRPr="001E3DBB">
              <w:rPr>
                <w:rFonts w:ascii="Times New Roman" w:hAnsi="Times New Roman" w:cs="Times New Roman"/>
                <w:color w:val="000000" w:themeColor="text1"/>
                <w:szCs w:val="21"/>
              </w:rPr>
              <w:t>次，同时学院每年派送</w:t>
            </w:r>
            <w:r w:rsidRPr="001E3DBB">
              <w:rPr>
                <w:rFonts w:ascii="Times New Roman" w:hAnsi="Times New Roman" w:cs="Times New Roman"/>
                <w:color w:val="000000" w:themeColor="text1"/>
                <w:szCs w:val="21"/>
              </w:rPr>
              <w:t>20</w:t>
            </w:r>
            <w:r w:rsidRPr="001E3DBB">
              <w:rPr>
                <w:rFonts w:ascii="Times New Roman" w:hAnsi="Times New Roman" w:cs="Times New Roman"/>
                <w:color w:val="000000" w:themeColor="text1"/>
                <w:szCs w:val="21"/>
              </w:rPr>
              <w:t>名研究生到所里进行联合培养；（</w:t>
            </w:r>
            <w:r w:rsidRPr="001E3DBB">
              <w:rPr>
                <w:rFonts w:ascii="Times New Roman" w:hAnsi="Times New Roman" w:cs="Times New Roman"/>
                <w:color w:val="000000" w:themeColor="text1"/>
                <w:szCs w:val="21"/>
              </w:rPr>
              <w:t>2</w:t>
            </w:r>
            <w:r w:rsidRPr="001E3DBB">
              <w:rPr>
                <w:rFonts w:ascii="Times New Roman" w:hAnsi="Times New Roman" w:cs="Times New Roman"/>
                <w:color w:val="000000" w:themeColor="text1"/>
                <w:szCs w:val="21"/>
              </w:rPr>
              <w:t>）</w:t>
            </w:r>
            <w:r w:rsidRPr="001E3DBB">
              <w:rPr>
                <w:rFonts w:ascii="Times New Roman" w:hAnsi="Times New Roman" w:cs="Times New Roman" w:hint="eastAsia"/>
                <w:color w:val="000000" w:themeColor="text1"/>
                <w:szCs w:val="21"/>
              </w:rPr>
              <w:t>湘潭大学与北京大学</w:t>
            </w:r>
            <w:r w:rsidRPr="001E3DBB">
              <w:rPr>
                <w:rFonts w:ascii="Times New Roman" w:hAnsi="Times New Roman" w:cs="Times New Roman"/>
                <w:color w:val="000000" w:themeColor="text1"/>
                <w:szCs w:val="21"/>
              </w:rPr>
              <w:t>共建</w:t>
            </w:r>
            <w:r w:rsidRPr="001E3DBB">
              <w:rPr>
                <w:rFonts w:ascii="Times New Roman" w:hAnsi="Times New Roman" w:cs="Times New Roman"/>
                <w:color w:val="000000" w:themeColor="text1"/>
                <w:szCs w:val="21"/>
              </w:rPr>
              <w:t>“</w:t>
            </w:r>
            <w:r w:rsidRPr="001E3DBB">
              <w:rPr>
                <w:rFonts w:ascii="Times New Roman" w:hAnsi="Times New Roman" w:cs="Times New Roman" w:hint="eastAsia"/>
                <w:color w:val="000000" w:themeColor="text1"/>
                <w:szCs w:val="21"/>
              </w:rPr>
              <w:t>湖南</w:t>
            </w:r>
            <w:r w:rsidRPr="001E3DBB">
              <w:rPr>
                <w:rFonts w:ascii="Times New Roman" w:hAnsi="Times New Roman" w:cs="Times New Roman"/>
                <w:color w:val="000000" w:themeColor="text1"/>
                <w:szCs w:val="21"/>
              </w:rPr>
              <w:t>先交传感与信息技术创新研究</w:t>
            </w:r>
            <w:r w:rsidRPr="001E3DBB">
              <w:rPr>
                <w:rFonts w:ascii="Times New Roman" w:hAnsi="Times New Roman" w:cs="Times New Roman" w:hint="eastAsia"/>
                <w:color w:val="000000" w:themeColor="text1"/>
                <w:szCs w:val="21"/>
              </w:rPr>
              <w:t>院</w:t>
            </w:r>
            <w:r w:rsidRPr="001E3DBB">
              <w:rPr>
                <w:rFonts w:ascii="Times New Roman" w:hAnsi="Times New Roman" w:cs="Times New Roman"/>
                <w:color w:val="000000" w:themeColor="text1"/>
                <w:szCs w:val="21"/>
              </w:rPr>
              <w:t>”</w:t>
            </w:r>
            <w:r w:rsidRPr="001E3DBB">
              <w:rPr>
                <w:rFonts w:ascii="Times New Roman" w:hAnsi="Times New Roman" w:cs="Times New Roman" w:hint="eastAsia"/>
                <w:color w:val="000000" w:themeColor="text1"/>
                <w:szCs w:val="21"/>
              </w:rPr>
              <w:t>，</w:t>
            </w:r>
            <w:r w:rsidRPr="001E3DBB">
              <w:rPr>
                <w:rFonts w:ascii="Times New Roman" w:hAnsi="Times New Roman" w:cs="Times New Roman"/>
                <w:color w:val="000000" w:themeColor="text1"/>
                <w:szCs w:val="21"/>
              </w:rPr>
              <w:t>学科借助</w:t>
            </w:r>
            <w:r w:rsidRPr="001E3DBB">
              <w:rPr>
                <w:rFonts w:ascii="Times New Roman" w:hAnsi="Times New Roman" w:cs="Times New Roman" w:hint="eastAsia"/>
                <w:color w:val="000000" w:themeColor="text1"/>
                <w:szCs w:val="21"/>
              </w:rPr>
              <w:t>该</w:t>
            </w:r>
            <w:r w:rsidRPr="001E3DBB">
              <w:rPr>
                <w:rFonts w:ascii="Times New Roman" w:hAnsi="Times New Roman" w:cs="Times New Roman"/>
                <w:color w:val="000000" w:themeColor="text1"/>
                <w:szCs w:val="21"/>
              </w:rPr>
              <w:t>平台，聘请彭练矛、</w:t>
            </w:r>
            <w:r w:rsidRPr="001E3DBB">
              <w:rPr>
                <w:rFonts w:ascii="Times New Roman" w:hAnsi="Times New Roman" w:cs="Times New Roman" w:hint="eastAsia"/>
                <w:color w:val="000000" w:themeColor="text1"/>
                <w:szCs w:val="21"/>
              </w:rPr>
              <w:t>张志勇</w:t>
            </w:r>
            <w:r w:rsidRPr="001E3DBB">
              <w:rPr>
                <w:rFonts w:ascii="Times New Roman" w:hAnsi="Times New Roman" w:cs="Times New Roman"/>
                <w:color w:val="000000" w:themeColor="text1"/>
                <w:szCs w:val="21"/>
              </w:rPr>
              <w:t>、胡友凡和金传洪等</w:t>
            </w:r>
            <w:r w:rsidRPr="001E3DBB">
              <w:rPr>
                <w:rFonts w:ascii="Times New Roman" w:hAnsi="Times New Roman" w:cs="Times New Roman" w:hint="eastAsia"/>
                <w:color w:val="000000" w:themeColor="text1"/>
                <w:szCs w:val="21"/>
              </w:rPr>
              <w:t>4</w:t>
            </w:r>
            <w:r w:rsidRPr="001E3DBB">
              <w:rPr>
                <w:rFonts w:ascii="Times New Roman" w:hAnsi="Times New Roman" w:cs="Times New Roman" w:hint="eastAsia"/>
                <w:color w:val="000000" w:themeColor="text1"/>
                <w:szCs w:val="21"/>
              </w:rPr>
              <w:t>名</w:t>
            </w:r>
            <w:r w:rsidRPr="001E3DBB">
              <w:rPr>
                <w:rFonts w:ascii="Times New Roman" w:hAnsi="Times New Roman" w:cs="Times New Roman"/>
                <w:color w:val="000000" w:themeColor="text1"/>
                <w:szCs w:val="21"/>
              </w:rPr>
              <w:t>教授和研究员为</w:t>
            </w:r>
            <w:r w:rsidRPr="001E3DBB">
              <w:rPr>
                <w:rFonts w:ascii="Times New Roman" w:hAnsi="Times New Roman" w:cs="Times New Roman" w:hint="eastAsia"/>
                <w:color w:val="000000" w:themeColor="text1"/>
                <w:szCs w:val="21"/>
              </w:rPr>
              <w:t>兼职</w:t>
            </w:r>
            <w:r w:rsidRPr="001E3DBB">
              <w:rPr>
                <w:rFonts w:ascii="Times New Roman" w:hAnsi="Times New Roman" w:cs="Times New Roman"/>
                <w:color w:val="000000" w:themeColor="text1"/>
                <w:szCs w:val="21"/>
              </w:rPr>
              <w:t>教授，</w:t>
            </w:r>
            <w:r w:rsidRPr="001E3DBB">
              <w:rPr>
                <w:rFonts w:ascii="Times New Roman" w:hAnsi="Times New Roman" w:cs="Times New Roman" w:hint="eastAsia"/>
                <w:color w:val="000000" w:themeColor="text1"/>
                <w:szCs w:val="21"/>
              </w:rPr>
              <w:t>每年每位教授在学院</w:t>
            </w:r>
            <w:r w:rsidRPr="001E3DBB">
              <w:rPr>
                <w:rFonts w:ascii="Times New Roman" w:hAnsi="Times New Roman" w:cs="Times New Roman"/>
                <w:color w:val="000000" w:themeColor="text1"/>
                <w:szCs w:val="21"/>
              </w:rPr>
              <w:t>工作</w:t>
            </w:r>
            <w:r w:rsidRPr="001E3DBB">
              <w:rPr>
                <w:rFonts w:ascii="Times New Roman" w:hAnsi="Times New Roman" w:cs="Times New Roman" w:hint="eastAsia"/>
                <w:color w:val="000000" w:themeColor="text1"/>
                <w:szCs w:val="21"/>
              </w:rPr>
              <w:t>2</w:t>
            </w:r>
            <w:r w:rsidRPr="001E3DBB">
              <w:rPr>
                <w:rFonts w:ascii="Times New Roman" w:hAnsi="Times New Roman" w:cs="Times New Roman" w:hint="eastAsia"/>
                <w:color w:val="000000" w:themeColor="text1"/>
                <w:szCs w:val="21"/>
              </w:rPr>
              <w:t>个月及</w:t>
            </w:r>
            <w:r w:rsidRPr="001E3DBB">
              <w:rPr>
                <w:rFonts w:ascii="Times New Roman" w:hAnsi="Times New Roman" w:cs="Times New Roman"/>
                <w:color w:val="000000" w:themeColor="text1"/>
                <w:szCs w:val="21"/>
              </w:rPr>
              <w:t>以上，联合培养研究</w:t>
            </w:r>
            <w:r w:rsidRPr="001E3DBB">
              <w:rPr>
                <w:rFonts w:ascii="Times New Roman" w:hAnsi="Times New Roman" w:cs="Times New Roman" w:hint="eastAsia"/>
                <w:color w:val="000000" w:themeColor="text1"/>
                <w:szCs w:val="21"/>
              </w:rPr>
              <w:t>生，同时</w:t>
            </w:r>
            <w:r w:rsidRPr="001E3DBB">
              <w:rPr>
                <w:rFonts w:ascii="Times New Roman" w:hAnsi="Times New Roman" w:cs="Times New Roman"/>
                <w:color w:val="000000" w:themeColor="text1"/>
                <w:szCs w:val="21"/>
              </w:rPr>
              <w:t>提升青年教师的</w:t>
            </w:r>
            <w:r w:rsidRPr="001E3DBB">
              <w:rPr>
                <w:rFonts w:ascii="Times New Roman" w:hAnsi="Times New Roman" w:cs="Times New Roman" w:hint="eastAsia"/>
                <w:color w:val="000000" w:themeColor="text1"/>
                <w:szCs w:val="21"/>
              </w:rPr>
              <w:t>科研水平；（</w:t>
            </w:r>
            <w:r w:rsidRPr="001E3DBB">
              <w:rPr>
                <w:rFonts w:ascii="Times New Roman" w:hAnsi="Times New Roman" w:cs="Times New Roman" w:hint="eastAsia"/>
                <w:color w:val="000000" w:themeColor="text1"/>
                <w:szCs w:val="21"/>
              </w:rPr>
              <w:t>3</w:t>
            </w:r>
            <w:r w:rsidRPr="001E3DBB">
              <w:rPr>
                <w:rFonts w:ascii="Times New Roman" w:hAnsi="Times New Roman" w:cs="Times New Roman" w:hint="eastAsia"/>
                <w:color w:val="000000" w:themeColor="text1"/>
                <w:szCs w:val="21"/>
              </w:rPr>
              <w:t>）</w:t>
            </w:r>
            <w:r w:rsidRPr="001E3DBB">
              <w:rPr>
                <w:rFonts w:ascii="Times New Roman" w:hAnsi="Times New Roman" w:cs="Times New Roman"/>
                <w:color w:val="000000" w:themeColor="text1"/>
                <w:szCs w:val="21"/>
              </w:rPr>
              <w:t>台湾交通大学朱英豪副教授自担任兼职教授以来，从事铁电材料和多铁材料的设计制备、机制与应用研究，联合培养的博士生姜杰已在</w:t>
            </w:r>
            <w:r w:rsidRPr="001E3DBB">
              <w:rPr>
                <w:rFonts w:ascii="Times New Roman" w:hAnsi="Times New Roman" w:cs="Times New Roman"/>
                <w:color w:val="000000" w:themeColor="text1"/>
                <w:szCs w:val="21"/>
              </w:rPr>
              <w:t>Sci. Adv.</w:t>
            </w:r>
            <w:r w:rsidRPr="001E3DBB">
              <w:rPr>
                <w:rFonts w:ascii="Times New Roman" w:hAnsi="Times New Roman" w:cs="Times New Roman"/>
                <w:color w:val="000000" w:themeColor="text1"/>
                <w:szCs w:val="21"/>
              </w:rPr>
              <w:t>等国际一流期刊上发表论文；（</w:t>
            </w:r>
            <w:r w:rsidRPr="001E3DBB">
              <w:rPr>
                <w:rFonts w:ascii="Times New Roman" w:hAnsi="Times New Roman" w:cs="Times New Roman"/>
                <w:color w:val="000000" w:themeColor="text1"/>
                <w:szCs w:val="21"/>
              </w:rPr>
              <w:t>4</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2017</w:t>
            </w:r>
            <w:r w:rsidRPr="001E3DBB">
              <w:rPr>
                <w:rFonts w:ascii="Times New Roman" w:hAnsi="Times New Roman" w:cs="Times New Roman"/>
                <w:color w:val="000000" w:themeColor="text1"/>
                <w:szCs w:val="21"/>
              </w:rPr>
              <w:t>年聘请国际知名专家</w:t>
            </w:r>
            <w:r w:rsidRPr="001E3DBB">
              <w:rPr>
                <w:rFonts w:ascii="Times New Roman" w:hAnsi="Times New Roman" w:cs="Times New Roman"/>
                <w:color w:val="000000" w:themeColor="text1"/>
                <w:szCs w:val="21"/>
              </w:rPr>
              <w:t xml:space="preserve">Alexei </w:t>
            </w:r>
            <w:proofErr w:type="spellStart"/>
            <w:r w:rsidRPr="001E3DBB">
              <w:rPr>
                <w:rFonts w:ascii="Times New Roman" w:hAnsi="Times New Roman" w:cs="Times New Roman"/>
                <w:color w:val="000000" w:themeColor="text1"/>
                <w:szCs w:val="21"/>
              </w:rPr>
              <w:t>Gruverman</w:t>
            </w:r>
            <w:proofErr w:type="spellEnd"/>
            <w:r w:rsidRPr="001E3DBB">
              <w:rPr>
                <w:rFonts w:ascii="Times New Roman" w:hAnsi="Times New Roman" w:cs="Times New Roman"/>
                <w:color w:val="000000" w:themeColor="text1"/>
                <w:szCs w:val="21"/>
              </w:rPr>
              <w:t>教授和张溢博士为学科兼职教师，正在协助分别申报中组部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外专千人</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和</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青年千人</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，目前</w:t>
            </w:r>
            <w:r w:rsidRPr="001E3DBB">
              <w:rPr>
                <w:rFonts w:ascii="Times New Roman" w:hAnsi="Times New Roman" w:cs="Times New Roman"/>
                <w:color w:val="000000" w:themeColor="text1"/>
                <w:szCs w:val="21"/>
              </w:rPr>
              <w:t xml:space="preserve">Alexei </w:t>
            </w:r>
            <w:proofErr w:type="spellStart"/>
            <w:r w:rsidRPr="001E3DBB">
              <w:rPr>
                <w:rFonts w:ascii="Times New Roman" w:hAnsi="Times New Roman" w:cs="Times New Roman"/>
                <w:color w:val="000000" w:themeColor="text1"/>
                <w:szCs w:val="21"/>
              </w:rPr>
              <w:t>Gruverman</w:t>
            </w:r>
            <w:proofErr w:type="spellEnd"/>
            <w:r w:rsidRPr="001E3DBB">
              <w:rPr>
                <w:rFonts w:ascii="Times New Roman" w:hAnsi="Times New Roman" w:cs="Times New Roman"/>
                <w:color w:val="000000" w:themeColor="text1"/>
                <w:szCs w:val="21"/>
              </w:rPr>
              <w:t>教授已经成为湖湘高层次人才聚集工程顶尖创新团队中的核心成员。</w:t>
            </w:r>
          </w:p>
          <w:p w:rsidR="006950C0" w:rsidRPr="001E3DBB" w:rsidRDefault="006950C0" w:rsidP="00A6174B">
            <w:pPr>
              <w:ind w:firstLineChars="200" w:firstLine="420"/>
              <w:jc w:val="center"/>
              <w:rPr>
                <w:rFonts w:ascii="Times New Roman" w:hAnsi="Times New Roman" w:cs="Times New Roman"/>
                <w:color w:val="000000" w:themeColor="text1"/>
                <w:szCs w:val="21"/>
              </w:rPr>
            </w:pPr>
          </w:p>
        </w:tc>
      </w:tr>
    </w:tbl>
    <w:p w:rsidR="007F030D" w:rsidRPr="001E3DBB" w:rsidRDefault="007F030D" w:rsidP="00B10C82">
      <w:pPr>
        <w:spacing w:beforeLines="50" w:before="156" w:line="260" w:lineRule="exact"/>
        <w:rPr>
          <w:rFonts w:ascii="Times New Roman" w:hAnsi="Times New Roman" w:cs="Times New Roman"/>
          <w:color w:val="000000" w:themeColor="text1"/>
          <w:szCs w:val="21"/>
        </w:rPr>
      </w:pPr>
      <w:r w:rsidRPr="001E3DBB">
        <w:rPr>
          <w:rFonts w:ascii="Times New Roman" w:hAnsi="Times New Roman" w:cs="Times New Roman"/>
          <w:color w:val="000000" w:themeColor="text1"/>
          <w:szCs w:val="21"/>
        </w:rPr>
        <w:t>注：</w:t>
      </w:r>
      <w:r w:rsidRPr="001E3DBB">
        <w:rPr>
          <w:rFonts w:ascii="Times New Roman" w:hAnsi="Times New Roman" w:cs="Times New Roman"/>
          <w:color w:val="000000" w:themeColor="text1"/>
          <w:szCs w:val="21"/>
        </w:rPr>
        <w:t>1. “</w:t>
      </w:r>
      <w:r w:rsidRPr="001E3DBB">
        <w:rPr>
          <w:rFonts w:ascii="Times New Roman" w:hAnsi="Times New Roman" w:cs="Times New Roman"/>
          <w:color w:val="000000" w:themeColor="text1"/>
          <w:szCs w:val="21"/>
        </w:rPr>
        <w:t>教学任务</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请按课时填写，科研任务请按天填写。</w:t>
      </w:r>
    </w:p>
    <w:p w:rsidR="00DB5425" w:rsidRPr="001E3DBB" w:rsidRDefault="007F030D" w:rsidP="0040461E">
      <w:pPr>
        <w:spacing w:beforeLines="50" w:before="156" w:line="260" w:lineRule="exact"/>
        <w:ind w:firstLineChars="200" w:firstLine="420"/>
        <w:rPr>
          <w:rFonts w:ascii="Times New Roman" w:eastAsia="楷体_GB2312" w:hAnsi="Times New Roman" w:cs="Times New Roman"/>
          <w:color w:val="000000" w:themeColor="text1"/>
        </w:rPr>
      </w:pPr>
      <w:r w:rsidRPr="001E3DBB">
        <w:rPr>
          <w:rFonts w:ascii="Times New Roman" w:hAnsi="Times New Roman" w:cs="Times New Roman"/>
          <w:color w:val="000000" w:themeColor="text1"/>
          <w:szCs w:val="21"/>
        </w:rPr>
        <w:t>2. “</w:t>
      </w:r>
      <w:r w:rsidRPr="001E3DBB">
        <w:rPr>
          <w:rFonts w:ascii="Times New Roman" w:hAnsi="Times New Roman" w:cs="Times New Roman"/>
          <w:color w:val="000000" w:themeColor="text1"/>
          <w:szCs w:val="21"/>
        </w:rPr>
        <w:t>兼职教师、短期人才项目</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等情况，可在</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兼职教师队伍情况</w:t>
      </w:r>
      <w:r w:rsidRPr="001E3DBB">
        <w:rPr>
          <w:rFonts w:ascii="Times New Roman" w:hAnsi="Times New Roman" w:cs="Times New Roman"/>
          <w:color w:val="000000" w:themeColor="text1"/>
          <w:szCs w:val="21"/>
        </w:rPr>
        <w:t>”</w:t>
      </w:r>
      <w:r w:rsidRPr="001E3DBB">
        <w:rPr>
          <w:rFonts w:ascii="Times New Roman" w:hAnsi="Times New Roman" w:cs="Times New Roman"/>
          <w:color w:val="000000" w:themeColor="text1"/>
          <w:szCs w:val="21"/>
        </w:rPr>
        <w:t>栏中简要说明。</w:t>
      </w:r>
    </w:p>
    <w:sectPr w:rsidR="00DB5425" w:rsidRPr="001E3DBB" w:rsidSect="00AF3A02">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212" w:rsidRDefault="00D84212" w:rsidP="00B96B28">
      <w:r>
        <w:separator/>
      </w:r>
    </w:p>
  </w:endnote>
  <w:endnote w:type="continuationSeparator" w:id="0">
    <w:p w:rsidR="00D84212" w:rsidRDefault="00D84212" w:rsidP="00B9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Arial Unicode MS"/>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019571"/>
      <w:docPartObj>
        <w:docPartGallery w:val="Page Numbers (Bottom of Page)"/>
        <w:docPartUnique/>
      </w:docPartObj>
    </w:sdtPr>
    <w:sdtEndPr/>
    <w:sdtContent>
      <w:p w:rsidR="00964E55" w:rsidRDefault="00964E55">
        <w:pPr>
          <w:pStyle w:val="a4"/>
          <w:jc w:val="center"/>
        </w:pPr>
        <w:r>
          <w:fldChar w:fldCharType="begin"/>
        </w:r>
        <w:r>
          <w:instrText>PAGE   \* MERGEFORMAT</w:instrText>
        </w:r>
        <w:r>
          <w:fldChar w:fldCharType="separate"/>
        </w:r>
        <w:r w:rsidR="00B10C82" w:rsidRPr="00B10C82">
          <w:rPr>
            <w:noProof/>
            <w:lang w:val="zh-CN"/>
          </w:rPr>
          <w:t>5</w:t>
        </w:r>
        <w:r>
          <w:rPr>
            <w:noProof/>
            <w:lang w:val="zh-CN"/>
          </w:rPr>
          <w:fldChar w:fldCharType="end"/>
        </w:r>
      </w:p>
    </w:sdtContent>
  </w:sdt>
  <w:p w:rsidR="00964E55" w:rsidRDefault="00964E55" w:rsidP="00AF3A02">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212" w:rsidRDefault="00D84212" w:rsidP="00B96B28">
      <w:r>
        <w:separator/>
      </w:r>
    </w:p>
  </w:footnote>
  <w:footnote w:type="continuationSeparator" w:id="0">
    <w:p w:rsidR="00D84212" w:rsidRDefault="00D84212" w:rsidP="00B96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93463"/>
    <w:multiLevelType w:val="hybridMultilevel"/>
    <w:tmpl w:val="3338394A"/>
    <w:lvl w:ilvl="0" w:tplc="73B8FC6A">
      <w:start w:val="1"/>
      <w:numFmt w:val="decimal"/>
      <w:lvlText w:val="%1"/>
      <w:lvlJc w:val="left"/>
      <w:pPr>
        <w:ind w:left="420" w:hanging="420"/>
      </w:pPr>
      <w:rPr>
        <w:rFonts w:ascii="Times New Roman" w:hAnsi="Times New Roman" w:hint="default"/>
        <w:color w:val="000000" w:themeColor="text1"/>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030D"/>
    <w:rsid w:val="00000DCC"/>
    <w:rsid w:val="00001150"/>
    <w:rsid w:val="0000307E"/>
    <w:rsid w:val="000055A0"/>
    <w:rsid w:val="00007503"/>
    <w:rsid w:val="0000780C"/>
    <w:rsid w:val="0001229C"/>
    <w:rsid w:val="00015654"/>
    <w:rsid w:val="0001666C"/>
    <w:rsid w:val="0002019C"/>
    <w:rsid w:val="00023A78"/>
    <w:rsid w:val="00033274"/>
    <w:rsid w:val="00037EBD"/>
    <w:rsid w:val="0004216D"/>
    <w:rsid w:val="00042215"/>
    <w:rsid w:val="00046D46"/>
    <w:rsid w:val="000512D8"/>
    <w:rsid w:val="00051712"/>
    <w:rsid w:val="0005673A"/>
    <w:rsid w:val="00056ACE"/>
    <w:rsid w:val="000601C4"/>
    <w:rsid w:val="00065EAF"/>
    <w:rsid w:val="00066C45"/>
    <w:rsid w:val="00067B31"/>
    <w:rsid w:val="0007193D"/>
    <w:rsid w:val="000771F8"/>
    <w:rsid w:val="00077602"/>
    <w:rsid w:val="00077B90"/>
    <w:rsid w:val="00082BEE"/>
    <w:rsid w:val="00083BB5"/>
    <w:rsid w:val="00086088"/>
    <w:rsid w:val="000860B2"/>
    <w:rsid w:val="00087805"/>
    <w:rsid w:val="00092A22"/>
    <w:rsid w:val="00093244"/>
    <w:rsid w:val="00096472"/>
    <w:rsid w:val="00096EF1"/>
    <w:rsid w:val="000A0962"/>
    <w:rsid w:val="000A43AA"/>
    <w:rsid w:val="000A4433"/>
    <w:rsid w:val="000B5ADC"/>
    <w:rsid w:val="000B7BC5"/>
    <w:rsid w:val="000C1222"/>
    <w:rsid w:val="000C2F8B"/>
    <w:rsid w:val="000C5D0E"/>
    <w:rsid w:val="000D0BAB"/>
    <w:rsid w:val="000D25FA"/>
    <w:rsid w:val="000D5C3B"/>
    <w:rsid w:val="000D6FF0"/>
    <w:rsid w:val="000E1B50"/>
    <w:rsid w:val="000E4C46"/>
    <w:rsid w:val="000E5D8A"/>
    <w:rsid w:val="000F144A"/>
    <w:rsid w:val="000F7AC0"/>
    <w:rsid w:val="001019BE"/>
    <w:rsid w:val="00102889"/>
    <w:rsid w:val="001042C8"/>
    <w:rsid w:val="00106A9B"/>
    <w:rsid w:val="00107B7E"/>
    <w:rsid w:val="001110FE"/>
    <w:rsid w:val="00112ADB"/>
    <w:rsid w:val="0012043C"/>
    <w:rsid w:val="00122B66"/>
    <w:rsid w:val="00122F43"/>
    <w:rsid w:val="0012419D"/>
    <w:rsid w:val="00126D95"/>
    <w:rsid w:val="001307C0"/>
    <w:rsid w:val="00134EA7"/>
    <w:rsid w:val="001367BA"/>
    <w:rsid w:val="00136AC8"/>
    <w:rsid w:val="0014013F"/>
    <w:rsid w:val="00145319"/>
    <w:rsid w:val="00145511"/>
    <w:rsid w:val="0014740A"/>
    <w:rsid w:val="001501C6"/>
    <w:rsid w:val="0015177C"/>
    <w:rsid w:val="001532DB"/>
    <w:rsid w:val="00154082"/>
    <w:rsid w:val="00162BF6"/>
    <w:rsid w:val="001644CD"/>
    <w:rsid w:val="0016528D"/>
    <w:rsid w:val="00166ACD"/>
    <w:rsid w:val="00167D32"/>
    <w:rsid w:val="00171109"/>
    <w:rsid w:val="00174931"/>
    <w:rsid w:val="001754BD"/>
    <w:rsid w:val="00180FBA"/>
    <w:rsid w:val="001842EA"/>
    <w:rsid w:val="00185818"/>
    <w:rsid w:val="00185F25"/>
    <w:rsid w:val="001861B7"/>
    <w:rsid w:val="00192F1C"/>
    <w:rsid w:val="001A40C5"/>
    <w:rsid w:val="001A66E1"/>
    <w:rsid w:val="001A67D0"/>
    <w:rsid w:val="001A7280"/>
    <w:rsid w:val="001A7DD0"/>
    <w:rsid w:val="001B0B9D"/>
    <w:rsid w:val="001B4F85"/>
    <w:rsid w:val="001C116D"/>
    <w:rsid w:val="001C1AF8"/>
    <w:rsid w:val="001C2C74"/>
    <w:rsid w:val="001C4706"/>
    <w:rsid w:val="001C491F"/>
    <w:rsid w:val="001D1427"/>
    <w:rsid w:val="001D717D"/>
    <w:rsid w:val="001E263C"/>
    <w:rsid w:val="001E3DBB"/>
    <w:rsid w:val="001E4C06"/>
    <w:rsid w:val="001E5937"/>
    <w:rsid w:val="001E7DD3"/>
    <w:rsid w:val="001F1EEA"/>
    <w:rsid w:val="001F23C2"/>
    <w:rsid w:val="001F7456"/>
    <w:rsid w:val="002049DC"/>
    <w:rsid w:val="00204D2A"/>
    <w:rsid w:val="002066DB"/>
    <w:rsid w:val="00207769"/>
    <w:rsid w:val="00207D6A"/>
    <w:rsid w:val="00207F27"/>
    <w:rsid w:val="002117FF"/>
    <w:rsid w:val="00211B14"/>
    <w:rsid w:val="0021592A"/>
    <w:rsid w:val="00221162"/>
    <w:rsid w:val="00226665"/>
    <w:rsid w:val="00231569"/>
    <w:rsid w:val="00234059"/>
    <w:rsid w:val="002358D7"/>
    <w:rsid w:val="002376DA"/>
    <w:rsid w:val="0024213D"/>
    <w:rsid w:val="00242211"/>
    <w:rsid w:val="00251421"/>
    <w:rsid w:val="00252D7A"/>
    <w:rsid w:val="00254439"/>
    <w:rsid w:val="00254C7B"/>
    <w:rsid w:val="002600EF"/>
    <w:rsid w:val="00261BB1"/>
    <w:rsid w:val="0026299C"/>
    <w:rsid w:val="00263F41"/>
    <w:rsid w:val="002645B5"/>
    <w:rsid w:val="002655DE"/>
    <w:rsid w:val="0026566C"/>
    <w:rsid w:val="0026633A"/>
    <w:rsid w:val="002664DE"/>
    <w:rsid w:val="00266957"/>
    <w:rsid w:val="00266D73"/>
    <w:rsid w:val="0027717F"/>
    <w:rsid w:val="00277AEC"/>
    <w:rsid w:val="00281CDC"/>
    <w:rsid w:val="00282866"/>
    <w:rsid w:val="00284FA5"/>
    <w:rsid w:val="002863EB"/>
    <w:rsid w:val="00286B7C"/>
    <w:rsid w:val="00287554"/>
    <w:rsid w:val="00290071"/>
    <w:rsid w:val="00290DBC"/>
    <w:rsid w:val="002913ED"/>
    <w:rsid w:val="0029221A"/>
    <w:rsid w:val="002975D1"/>
    <w:rsid w:val="002A06AA"/>
    <w:rsid w:val="002A2716"/>
    <w:rsid w:val="002A3EBA"/>
    <w:rsid w:val="002A5C43"/>
    <w:rsid w:val="002A5D25"/>
    <w:rsid w:val="002A755E"/>
    <w:rsid w:val="002C0682"/>
    <w:rsid w:val="002C06B9"/>
    <w:rsid w:val="002C0FEA"/>
    <w:rsid w:val="002C115A"/>
    <w:rsid w:val="002C56B7"/>
    <w:rsid w:val="002C5BFF"/>
    <w:rsid w:val="002C6706"/>
    <w:rsid w:val="002D08DB"/>
    <w:rsid w:val="002D3EB2"/>
    <w:rsid w:val="002D4E11"/>
    <w:rsid w:val="002E0AD3"/>
    <w:rsid w:val="002E22CF"/>
    <w:rsid w:val="002E29E9"/>
    <w:rsid w:val="002E6AA6"/>
    <w:rsid w:val="002F1FF3"/>
    <w:rsid w:val="002F266F"/>
    <w:rsid w:val="002F738D"/>
    <w:rsid w:val="00300BEB"/>
    <w:rsid w:val="0030721D"/>
    <w:rsid w:val="0030781A"/>
    <w:rsid w:val="00307D25"/>
    <w:rsid w:val="00310BA0"/>
    <w:rsid w:val="0031225A"/>
    <w:rsid w:val="0031681E"/>
    <w:rsid w:val="003176FC"/>
    <w:rsid w:val="00320B98"/>
    <w:rsid w:val="00322286"/>
    <w:rsid w:val="0032389C"/>
    <w:rsid w:val="00323ADD"/>
    <w:rsid w:val="00326707"/>
    <w:rsid w:val="00330443"/>
    <w:rsid w:val="00332B93"/>
    <w:rsid w:val="00332CFC"/>
    <w:rsid w:val="00333951"/>
    <w:rsid w:val="003350F6"/>
    <w:rsid w:val="003365EA"/>
    <w:rsid w:val="00353846"/>
    <w:rsid w:val="003563A1"/>
    <w:rsid w:val="0035749F"/>
    <w:rsid w:val="0036286D"/>
    <w:rsid w:val="00363810"/>
    <w:rsid w:val="003643AE"/>
    <w:rsid w:val="00365146"/>
    <w:rsid w:val="00366BD7"/>
    <w:rsid w:val="00373750"/>
    <w:rsid w:val="0037477B"/>
    <w:rsid w:val="00374D1A"/>
    <w:rsid w:val="00376816"/>
    <w:rsid w:val="0038197B"/>
    <w:rsid w:val="00382C6C"/>
    <w:rsid w:val="0039706F"/>
    <w:rsid w:val="003A00AE"/>
    <w:rsid w:val="003A4CD1"/>
    <w:rsid w:val="003A5019"/>
    <w:rsid w:val="003A5132"/>
    <w:rsid w:val="003A6BD1"/>
    <w:rsid w:val="003B0478"/>
    <w:rsid w:val="003B3CAF"/>
    <w:rsid w:val="003B581C"/>
    <w:rsid w:val="003B7A88"/>
    <w:rsid w:val="003C0351"/>
    <w:rsid w:val="003C0DD3"/>
    <w:rsid w:val="003C3199"/>
    <w:rsid w:val="003C465C"/>
    <w:rsid w:val="003C6F84"/>
    <w:rsid w:val="003D1AE0"/>
    <w:rsid w:val="003D3791"/>
    <w:rsid w:val="003D42FC"/>
    <w:rsid w:val="003D6E11"/>
    <w:rsid w:val="003E09D1"/>
    <w:rsid w:val="003E5B6F"/>
    <w:rsid w:val="003E69C0"/>
    <w:rsid w:val="003F2FA8"/>
    <w:rsid w:val="003F621A"/>
    <w:rsid w:val="003F7D5B"/>
    <w:rsid w:val="0040053C"/>
    <w:rsid w:val="00401326"/>
    <w:rsid w:val="00401920"/>
    <w:rsid w:val="00403181"/>
    <w:rsid w:val="00403711"/>
    <w:rsid w:val="0040461E"/>
    <w:rsid w:val="00404720"/>
    <w:rsid w:val="00405BB0"/>
    <w:rsid w:val="00405D1D"/>
    <w:rsid w:val="00407B6F"/>
    <w:rsid w:val="00412982"/>
    <w:rsid w:val="00416002"/>
    <w:rsid w:val="00417041"/>
    <w:rsid w:val="00423199"/>
    <w:rsid w:val="00423D5E"/>
    <w:rsid w:val="00425B0A"/>
    <w:rsid w:val="004344F3"/>
    <w:rsid w:val="00434E2C"/>
    <w:rsid w:val="00436500"/>
    <w:rsid w:val="00442432"/>
    <w:rsid w:val="0044329C"/>
    <w:rsid w:val="00446F5C"/>
    <w:rsid w:val="00447F28"/>
    <w:rsid w:val="00450DD1"/>
    <w:rsid w:val="00453166"/>
    <w:rsid w:val="00454564"/>
    <w:rsid w:val="00460C31"/>
    <w:rsid w:val="00462C61"/>
    <w:rsid w:val="0046358A"/>
    <w:rsid w:val="004653AD"/>
    <w:rsid w:val="0047081C"/>
    <w:rsid w:val="004728D2"/>
    <w:rsid w:val="00475F49"/>
    <w:rsid w:val="004777A7"/>
    <w:rsid w:val="00480827"/>
    <w:rsid w:val="00483CD0"/>
    <w:rsid w:val="00484D44"/>
    <w:rsid w:val="00493D84"/>
    <w:rsid w:val="004B0359"/>
    <w:rsid w:val="004B1286"/>
    <w:rsid w:val="004B457C"/>
    <w:rsid w:val="004B5C8D"/>
    <w:rsid w:val="004C16A5"/>
    <w:rsid w:val="004C2B4C"/>
    <w:rsid w:val="004C486F"/>
    <w:rsid w:val="004C6E4E"/>
    <w:rsid w:val="004D0D96"/>
    <w:rsid w:val="004D2C04"/>
    <w:rsid w:val="004D2FAF"/>
    <w:rsid w:val="004D44FF"/>
    <w:rsid w:val="004E4670"/>
    <w:rsid w:val="004E4818"/>
    <w:rsid w:val="004E4F48"/>
    <w:rsid w:val="004E5F7B"/>
    <w:rsid w:val="004F108E"/>
    <w:rsid w:val="004F1533"/>
    <w:rsid w:val="004F15EC"/>
    <w:rsid w:val="004F2F48"/>
    <w:rsid w:val="004F51C8"/>
    <w:rsid w:val="004F56A5"/>
    <w:rsid w:val="0050037A"/>
    <w:rsid w:val="00500AF8"/>
    <w:rsid w:val="00500FD8"/>
    <w:rsid w:val="0050149C"/>
    <w:rsid w:val="00522C1D"/>
    <w:rsid w:val="0052730D"/>
    <w:rsid w:val="00531124"/>
    <w:rsid w:val="005339A0"/>
    <w:rsid w:val="005340B5"/>
    <w:rsid w:val="00534986"/>
    <w:rsid w:val="005369AF"/>
    <w:rsid w:val="005369EF"/>
    <w:rsid w:val="005402F4"/>
    <w:rsid w:val="0054115C"/>
    <w:rsid w:val="00541D22"/>
    <w:rsid w:val="00544602"/>
    <w:rsid w:val="00544952"/>
    <w:rsid w:val="00544DEA"/>
    <w:rsid w:val="00545B5B"/>
    <w:rsid w:val="005465D7"/>
    <w:rsid w:val="00551978"/>
    <w:rsid w:val="00555676"/>
    <w:rsid w:val="005645E2"/>
    <w:rsid w:val="00564FBE"/>
    <w:rsid w:val="00565291"/>
    <w:rsid w:val="00566C51"/>
    <w:rsid w:val="00575547"/>
    <w:rsid w:val="00576233"/>
    <w:rsid w:val="0058552F"/>
    <w:rsid w:val="00585EBB"/>
    <w:rsid w:val="00587370"/>
    <w:rsid w:val="005922DC"/>
    <w:rsid w:val="00597502"/>
    <w:rsid w:val="005A11F6"/>
    <w:rsid w:val="005A41C7"/>
    <w:rsid w:val="005A5831"/>
    <w:rsid w:val="005A625F"/>
    <w:rsid w:val="005A68C8"/>
    <w:rsid w:val="005B1BC1"/>
    <w:rsid w:val="005B3473"/>
    <w:rsid w:val="005B3EB2"/>
    <w:rsid w:val="005B41C6"/>
    <w:rsid w:val="005B536F"/>
    <w:rsid w:val="005C10C0"/>
    <w:rsid w:val="005C27E6"/>
    <w:rsid w:val="005C2A63"/>
    <w:rsid w:val="005C6ABA"/>
    <w:rsid w:val="005C78B5"/>
    <w:rsid w:val="005D0614"/>
    <w:rsid w:val="005D1598"/>
    <w:rsid w:val="005D22EE"/>
    <w:rsid w:val="005D368C"/>
    <w:rsid w:val="005D60A7"/>
    <w:rsid w:val="005E00EE"/>
    <w:rsid w:val="005E10DC"/>
    <w:rsid w:val="005E7E13"/>
    <w:rsid w:val="005F0342"/>
    <w:rsid w:val="005F2BC2"/>
    <w:rsid w:val="005F2FD9"/>
    <w:rsid w:val="005F3F3C"/>
    <w:rsid w:val="005F5A23"/>
    <w:rsid w:val="005F67FF"/>
    <w:rsid w:val="0060128D"/>
    <w:rsid w:val="00604A3C"/>
    <w:rsid w:val="00605026"/>
    <w:rsid w:val="00605266"/>
    <w:rsid w:val="00606BE0"/>
    <w:rsid w:val="006135AF"/>
    <w:rsid w:val="00621DA7"/>
    <w:rsid w:val="00631498"/>
    <w:rsid w:val="006363C2"/>
    <w:rsid w:val="0063693C"/>
    <w:rsid w:val="006422F3"/>
    <w:rsid w:val="006424A2"/>
    <w:rsid w:val="00655EAE"/>
    <w:rsid w:val="00660550"/>
    <w:rsid w:val="006610F9"/>
    <w:rsid w:val="00664F80"/>
    <w:rsid w:val="00672B41"/>
    <w:rsid w:val="00673C44"/>
    <w:rsid w:val="00675B86"/>
    <w:rsid w:val="00676571"/>
    <w:rsid w:val="00676C6D"/>
    <w:rsid w:val="0067736D"/>
    <w:rsid w:val="006824F1"/>
    <w:rsid w:val="00683650"/>
    <w:rsid w:val="00687B2F"/>
    <w:rsid w:val="00690FE5"/>
    <w:rsid w:val="00691067"/>
    <w:rsid w:val="00694F0C"/>
    <w:rsid w:val="006950C0"/>
    <w:rsid w:val="006966C7"/>
    <w:rsid w:val="00696795"/>
    <w:rsid w:val="0069767D"/>
    <w:rsid w:val="006A2E05"/>
    <w:rsid w:val="006A56FB"/>
    <w:rsid w:val="006A5E9C"/>
    <w:rsid w:val="006B002D"/>
    <w:rsid w:val="006B27D0"/>
    <w:rsid w:val="006B3AC6"/>
    <w:rsid w:val="006B3FE5"/>
    <w:rsid w:val="006B43E8"/>
    <w:rsid w:val="006B5709"/>
    <w:rsid w:val="006B584C"/>
    <w:rsid w:val="006B6FFE"/>
    <w:rsid w:val="006C13A9"/>
    <w:rsid w:val="006C1FD0"/>
    <w:rsid w:val="006D1942"/>
    <w:rsid w:val="006D21B8"/>
    <w:rsid w:val="006D225E"/>
    <w:rsid w:val="006D32D7"/>
    <w:rsid w:val="006D4367"/>
    <w:rsid w:val="006D53D6"/>
    <w:rsid w:val="006E19D1"/>
    <w:rsid w:val="006E2C75"/>
    <w:rsid w:val="006E65BD"/>
    <w:rsid w:val="006F00ED"/>
    <w:rsid w:val="006F1FE7"/>
    <w:rsid w:val="006F2E59"/>
    <w:rsid w:val="006F5731"/>
    <w:rsid w:val="007030DA"/>
    <w:rsid w:val="007043F9"/>
    <w:rsid w:val="00706DC3"/>
    <w:rsid w:val="00710115"/>
    <w:rsid w:val="00712110"/>
    <w:rsid w:val="007134F7"/>
    <w:rsid w:val="007166C6"/>
    <w:rsid w:val="00726CB2"/>
    <w:rsid w:val="007305F2"/>
    <w:rsid w:val="00735C6A"/>
    <w:rsid w:val="00746435"/>
    <w:rsid w:val="00746BD0"/>
    <w:rsid w:val="007506F7"/>
    <w:rsid w:val="007514E7"/>
    <w:rsid w:val="0075183B"/>
    <w:rsid w:val="00753B37"/>
    <w:rsid w:val="00753F5A"/>
    <w:rsid w:val="007575E7"/>
    <w:rsid w:val="00761EE9"/>
    <w:rsid w:val="00763A43"/>
    <w:rsid w:val="00763C51"/>
    <w:rsid w:val="007642DB"/>
    <w:rsid w:val="00765535"/>
    <w:rsid w:val="00767B8E"/>
    <w:rsid w:val="00770FE5"/>
    <w:rsid w:val="007717AE"/>
    <w:rsid w:val="00771A4C"/>
    <w:rsid w:val="0078000B"/>
    <w:rsid w:val="0078484B"/>
    <w:rsid w:val="00784D38"/>
    <w:rsid w:val="0078791A"/>
    <w:rsid w:val="00787B3C"/>
    <w:rsid w:val="00790222"/>
    <w:rsid w:val="00793377"/>
    <w:rsid w:val="00795D8E"/>
    <w:rsid w:val="00796FA9"/>
    <w:rsid w:val="007A004C"/>
    <w:rsid w:val="007A1F14"/>
    <w:rsid w:val="007A4FB0"/>
    <w:rsid w:val="007A65D8"/>
    <w:rsid w:val="007B37AB"/>
    <w:rsid w:val="007B3AC4"/>
    <w:rsid w:val="007B4693"/>
    <w:rsid w:val="007C0801"/>
    <w:rsid w:val="007D107C"/>
    <w:rsid w:val="007D2156"/>
    <w:rsid w:val="007D3142"/>
    <w:rsid w:val="007D37FD"/>
    <w:rsid w:val="007D5D70"/>
    <w:rsid w:val="007E023D"/>
    <w:rsid w:val="007E3307"/>
    <w:rsid w:val="007E3A1D"/>
    <w:rsid w:val="007E5B11"/>
    <w:rsid w:val="007E615D"/>
    <w:rsid w:val="007F0131"/>
    <w:rsid w:val="007F030D"/>
    <w:rsid w:val="007F12DE"/>
    <w:rsid w:val="007F2100"/>
    <w:rsid w:val="007F2CEF"/>
    <w:rsid w:val="007F2D34"/>
    <w:rsid w:val="00802A3E"/>
    <w:rsid w:val="00802A95"/>
    <w:rsid w:val="0080452C"/>
    <w:rsid w:val="008073B1"/>
    <w:rsid w:val="00807690"/>
    <w:rsid w:val="00817690"/>
    <w:rsid w:val="00822E24"/>
    <w:rsid w:val="008251D8"/>
    <w:rsid w:val="008317BF"/>
    <w:rsid w:val="008379F0"/>
    <w:rsid w:val="00840633"/>
    <w:rsid w:val="00841DA3"/>
    <w:rsid w:val="00841FE7"/>
    <w:rsid w:val="00853C88"/>
    <w:rsid w:val="0086109A"/>
    <w:rsid w:val="00862315"/>
    <w:rsid w:val="00867951"/>
    <w:rsid w:val="00871C21"/>
    <w:rsid w:val="00874923"/>
    <w:rsid w:val="008766AC"/>
    <w:rsid w:val="00876EE1"/>
    <w:rsid w:val="0087769B"/>
    <w:rsid w:val="00883426"/>
    <w:rsid w:val="008834E8"/>
    <w:rsid w:val="00885A39"/>
    <w:rsid w:val="00886176"/>
    <w:rsid w:val="0088681F"/>
    <w:rsid w:val="00887F8A"/>
    <w:rsid w:val="00887FB0"/>
    <w:rsid w:val="008911CE"/>
    <w:rsid w:val="00892D44"/>
    <w:rsid w:val="00894C08"/>
    <w:rsid w:val="008A449E"/>
    <w:rsid w:val="008B046E"/>
    <w:rsid w:val="008B0C63"/>
    <w:rsid w:val="008B0FF2"/>
    <w:rsid w:val="008B5AAB"/>
    <w:rsid w:val="008B70FE"/>
    <w:rsid w:val="008C1EAA"/>
    <w:rsid w:val="008C271B"/>
    <w:rsid w:val="008C43F3"/>
    <w:rsid w:val="008C6DAB"/>
    <w:rsid w:val="008D4235"/>
    <w:rsid w:val="008D4DD5"/>
    <w:rsid w:val="008D5081"/>
    <w:rsid w:val="008D6D1B"/>
    <w:rsid w:val="008D7B20"/>
    <w:rsid w:val="008E0327"/>
    <w:rsid w:val="008E1DA9"/>
    <w:rsid w:val="008E40BA"/>
    <w:rsid w:val="008F0771"/>
    <w:rsid w:val="008F4F5D"/>
    <w:rsid w:val="009014A7"/>
    <w:rsid w:val="00903FDA"/>
    <w:rsid w:val="00904A01"/>
    <w:rsid w:val="009126FE"/>
    <w:rsid w:val="00912F4B"/>
    <w:rsid w:val="00913692"/>
    <w:rsid w:val="009163B1"/>
    <w:rsid w:val="00917064"/>
    <w:rsid w:val="00922842"/>
    <w:rsid w:val="00922977"/>
    <w:rsid w:val="009263F8"/>
    <w:rsid w:val="00927E33"/>
    <w:rsid w:val="00930A37"/>
    <w:rsid w:val="009340BA"/>
    <w:rsid w:val="0093419E"/>
    <w:rsid w:val="00941A4B"/>
    <w:rsid w:val="00950C84"/>
    <w:rsid w:val="0095309A"/>
    <w:rsid w:val="0095372C"/>
    <w:rsid w:val="009546E2"/>
    <w:rsid w:val="00955070"/>
    <w:rsid w:val="00957050"/>
    <w:rsid w:val="00957E3D"/>
    <w:rsid w:val="00964C94"/>
    <w:rsid w:val="00964E55"/>
    <w:rsid w:val="009742AA"/>
    <w:rsid w:val="009772F9"/>
    <w:rsid w:val="00983E42"/>
    <w:rsid w:val="00984FEB"/>
    <w:rsid w:val="00985FAC"/>
    <w:rsid w:val="00990D6C"/>
    <w:rsid w:val="009923B1"/>
    <w:rsid w:val="00996336"/>
    <w:rsid w:val="009A1086"/>
    <w:rsid w:val="009A5ED3"/>
    <w:rsid w:val="009A6A94"/>
    <w:rsid w:val="009B03A8"/>
    <w:rsid w:val="009B1266"/>
    <w:rsid w:val="009B1340"/>
    <w:rsid w:val="009B2AC5"/>
    <w:rsid w:val="009B58D5"/>
    <w:rsid w:val="009B5CF0"/>
    <w:rsid w:val="009C0B25"/>
    <w:rsid w:val="009C6FAC"/>
    <w:rsid w:val="009C753B"/>
    <w:rsid w:val="009D3DF3"/>
    <w:rsid w:val="009D3F3A"/>
    <w:rsid w:val="009D5225"/>
    <w:rsid w:val="009D6939"/>
    <w:rsid w:val="009E01FF"/>
    <w:rsid w:val="009E1BC2"/>
    <w:rsid w:val="009E1F49"/>
    <w:rsid w:val="009E27D9"/>
    <w:rsid w:val="009E2A8F"/>
    <w:rsid w:val="009E33E0"/>
    <w:rsid w:val="009E5843"/>
    <w:rsid w:val="009E6FA5"/>
    <w:rsid w:val="009F1D27"/>
    <w:rsid w:val="009F3450"/>
    <w:rsid w:val="009F3E9A"/>
    <w:rsid w:val="009F524C"/>
    <w:rsid w:val="009F56B3"/>
    <w:rsid w:val="009F57BD"/>
    <w:rsid w:val="00A02C35"/>
    <w:rsid w:val="00A067D1"/>
    <w:rsid w:val="00A12990"/>
    <w:rsid w:val="00A1710F"/>
    <w:rsid w:val="00A17358"/>
    <w:rsid w:val="00A21E9C"/>
    <w:rsid w:val="00A21FFA"/>
    <w:rsid w:val="00A309DD"/>
    <w:rsid w:val="00A32242"/>
    <w:rsid w:val="00A332B8"/>
    <w:rsid w:val="00A35199"/>
    <w:rsid w:val="00A4368E"/>
    <w:rsid w:val="00A43C89"/>
    <w:rsid w:val="00A57CB9"/>
    <w:rsid w:val="00A6174B"/>
    <w:rsid w:val="00A61E5F"/>
    <w:rsid w:val="00A61F14"/>
    <w:rsid w:val="00A62F6D"/>
    <w:rsid w:val="00A63A8F"/>
    <w:rsid w:val="00A70B03"/>
    <w:rsid w:val="00A75478"/>
    <w:rsid w:val="00A76355"/>
    <w:rsid w:val="00A814E9"/>
    <w:rsid w:val="00A826CA"/>
    <w:rsid w:val="00A8333A"/>
    <w:rsid w:val="00A83B9F"/>
    <w:rsid w:val="00A85B41"/>
    <w:rsid w:val="00A91584"/>
    <w:rsid w:val="00A91752"/>
    <w:rsid w:val="00A92CB0"/>
    <w:rsid w:val="00A930D2"/>
    <w:rsid w:val="00A93758"/>
    <w:rsid w:val="00A96664"/>
    <w:rsid w:val="00A97B60"/>
    <w:rsid w:val="00AA4056"/>
    <w:rsid w:val="00AA4F84"/>
    <w:rsid w:val="00AA5292"/>
    <w:rsid w:val="00AA6B0A"/>
    <w:rsid w:val="00AB3836"/>
    <w:rsid w:val="00AB5B8D"/>
    <w:rsid w:val="00AB5D91"/>
    <w:rsid w:val="00AB6B5C"/>
    <w:rsid w:val="00AB6BED"/>
    <w:rsid w:val="00AC770E"/>
    <w:rsid w:val="00AD3BD0"/>
    <w:rsid w:val="00AD447B"/>
    <w:rsid w:val="00AD492B"/>
    <w:rsid w:val="00AD6572"/>
    <w:rsid w:val="00AD7FDE"/>
    <w:rsid w:val="00AE49D4"/>
    <w:rsid w:val="00AE75AA"/>
    <w:rsid w:val="00AF21C1"/>
    <w:rsid w:val="00AF3A02"/>
    <w:rsid w:val="00AF55CC"/>
    <w:rsid w:val="00AF59E8"/>
    <w:rsid w:val="00B00910"/>
    <w:rsid w:val="00B0367B"/>
    <w:rsid w:val="00B070B9"/>
    <w:rsid w:val="00B10C82"/>
    <w:rsid w:val="00B115C6"/>
    <w:rsid w:val="00B123B9"/>
    <w:rsid w:val="00B166E4"/>
    <w:rsid w:val="00B213C1"/>
    <w:rsid w:val="00B2468A"/>
    <w:rsid w:val="00B26642"/>
    <w:rsid w:val="00B30EC5"/>
    <w:rsid w:val="00B311AD"/>
    <w:rsid w:val="00B32058"/>
    <w:rsid w:val="00B33999"/>
    <w:rsid w:val="00B34466"/>
    <w:rsid w:val="00B40A34"/>
    <w:rsid w:val="00B43B39"/>
    <w:rsid w:val="00B46556"/>
    <w:rsid w:val="00B477EA"/>
    <w:rsid w:val="00B53A10"/>
    <w:rsid w:val="00B553AC"/>
    <w:rsid w:val="00B55B07"/>
    <w:rsid w:val="00B55DDA"/>
    <w:rsid w:val="00B63AFE"/>
    <w:rsid w:val="00B64554"/>
    <w:rsid w:val="00B64ADE"/>
    <w:rsid w:val="00B64D02"/>
    <w:rsid w:val="00B65791"/>
    <w:rsid w:val="00B709C1"/>
    <w:rsid w:val="00B71308"/>
    <w:rsid w:val="00B7326B"/>
    <w:rsid w:val="00B76B0C"/>
    <w:rsid w:val="00B77AF6"/>
    <w:rsid w:val="00B818C8"/>
    <w:rsid w:val="00B8263E"/>
    <w:rsid w:val="00B8333A"/>
    <w:rsid w:val="00B85DD2"/>
    <w:rsid w:val="00B866C9"/>
    <w:rsid w:val="00B93ADA"/>
    <w:rsid w:val="00B96364"/>
    <w:rsid w:val="00B96B28"/>
    <w:rsid w:val="00B97B22"/>
    <w:rsid w:val="00BA180B"/>
    <w:rsid w:val="00BA3AA9"/>
    <w:rsid w:val="00BA53FA"/>
    <w:rsid w:val="00BA7851"/>
    <w:rsid w:val="00BB0702"/>
    <w:rsid w:val="00BB0F49"/>
    <w:rsid w:val="00BB0F67"/>
    <w:rsid w:val="00BB3A68"/>
    <w:rsid w:val="00BB47E7"/>
    <w:rsid w:val="00BB51D1"/>
    <w:rsid w:val="00BB6722"/>
    <w:rsid w:val="00BB7669"/>
    <w:rsid w:val="00BC205F"/>
    <w:rsid w:val="00BC242A"/>
    <w:rsid w:val="00BC44B9"/>
    <w:rsid w:val="00BC6C13"/>
    <w:rsid w:val="00BD0E0D"/>
    <w:rsid w:val="00BD2682"/>
    <w:rsid w:val="00BD2B68"/>
    <w:rsid w:val="00BD3E41"/>
    <w:rsid w:val="00BD6EC1"/>
    <w:rsid w:val="00BD7D0B"/>
    <w:rsid w:val="00BE740E"/>
    <w:rsid w:val="00BF568B"/>
    <w:rsid w:val="00BF578D"/>
    <w:rsid w:val="00BF6CBE"/>
    <w:rsid w:val="00BF6F20"/>
    <w:rsid w:val="00C00942"/>
    <w:rsid w:val="00C06F0D"/>
    <w:rsid w:val="00C10D7E"/>
    <w:rsid w:val="00C110AC"/>
    <w:rsid w:val="00C12F6F"/>
    <w:rsid w:val="00C1658E"/>
    <w:rsid w:val="00C1664B"/>
    <w:rsid w:val="00C21F67"/>
    <w:rsid w:val="00C269BE"/>
    <w:rsid w:val="00C2748F"/>
    <w:rsid w:val="00C30443"/>
    <w:rsid w:val="00C33565"/>
    <w:rsid w:val="00C362DC"/>
    <w:rsid w:val="00C3671A"/>
    <w:rsid w:val="00C3735D"/>
    <w:rsid w:val="00C42B42"/>
    <w:rsid w:val="00C439A0"/>
    <w:rsid w:val="00C44390"/>
    <w:rsid w:val="00C449C6"/>
    <w:rsid w:val="00C458CB"/>
    <w:rsid w:val="00C5086A"/>
    <w:rsid w:val="00C56915"/>
    <w:rsid w:val="00C579EC"/>
    <w:rsid w:val="00C67E55"/>
    <w:rsid w:val="00C67F21"/>
    <w:rsid w:val="00C700F5"/>
    <w:rsid w:val="00C72E89"/>
    <w:rsid w:val="00C732D1"/>
    <w:rsid w:val="00C7407D"/>
    <w:rsid w:val="00C836C1"/>
    <w:rsid w:val="00C846A7"/>
    <w:rsid w:val="00CA19AC"/>
    <w:rsid w:val="00CA239A"/>
    <w:rsid w:val="00CC6E5E"/>
    <w:rsid w:val="00CC777C"/>
    <w:rsid w:val="00CC782D"/>
    <w:rsid w:val="00CD3D77"/>
    <w:rsid w:val="00CD41E2"/>
    <w:rsid w:val="00CD502E"/>
    <w:rsid w:val="00CD50AB"/>
    <w:rsid w:val="00CD54FE"/>
    <w:rsid w:val="00CE2710"/>
    <w:rsid w:val="00CE3257"/>
    <w:rsid w:val="00CE7489"/>
    <w:rsid w:val="00CF1E77"/>
    <w:rsid w:val="00D05FF7"/>
    <w:rsid w:val="00D0724D"/>
    <w:rsid w:val="00D13274"/>
    <w:rsid w:val="00D15B3E"/>
    <w:rsid w:val="00D170A4"/>
    <w:rsid w:val="00D21A7D"/>
    <w:rsid w:val="00D21FD9"/>
    <w:rsid w:val="00D22DAF"/>
    <w:rsid w:val="00D23557"/>
    <w:rsid w:val="00D25310"/>
    <w:rsid w:val="00D3103B"/>
    <w:rsid w:val="00D3322C"/>
    <w:rsid w:val="00D373DC"/>
    <w:rsid w:val="00D40B91"/>
    <w:rsid w:val="00D41D89"/>
    <w:rsid w:val="00D5155D"/>
    <w:rsid w:val="00D541D1"/>
    <w:rsid w:val="00D543BB"/>
    <w:rsid w:val="00D5654C"/>
    <w:rsid w:val="00D62F44"/>
    <w:rsid w:val="00D645AD"/>
    <w:rsid w:val="00D64CCC"/>
    <w:rsid w:val="00D70150"/>
    <w:rsid w:val="00D713AB"/>
    <w:rsid w:val="00D715B5"/>
    <w:rsid w:val="00D73157"/>
    <w:rsid w:val="00D75CD9"/>
    <w:rsid w:val="00D81AB7"/>
    <w:rsid w:val="00D82270"/>
    <w:rsid w:val="00D82ABD"/>
    <w:rsid w:val="00D84212"/>
    <w:rsid w:val="00D926E8"/>
    <w:rsid w:val="00D92E5B"/>
    <w:rsid w:val="00D973DB"/>
    <w:rsid w:val="00D97520"/>
    <w:rsid w:val="00D9767D"/>
    <w:rsid w:val="00DA15EA"/>
    <w:rsid w:val="00DA228F"/>
    <w:rsid w:val="00DA31F3"/>
    <w:rsid w:val="00DA4AA1"/>
    <w:rsid w:val="00DA70E6"/>
    <w:rsid w:val="00DA7181"/>
    <w:rsid w:val="00DB0AFC"/>
    <w:rsid w:val="00DB1E65"/>
    <w:rsid w:val="00DB5425"/>
    <w:rsid w:val="00DB6BF9"/>
    <w:rsid w:val="00DB794E"/>
    <w:rsid w:val="00DC2595"/>
    <w:rsid w:val="00DC3855"/>
    <w:rsid w:val="00DC3C0F"/>
    <w:rsid w:val="00DC5449"/>
    <w:rsid w:val="00DC7493"/>
    <w:rsid w:val="00DD40E1"/>
    <w:rsid w:val="00DD4443"/>
    <w:rsid w:val="00DD597E"/>
    <w:rsid w:val="00DD5F20"/>
    <w:rsid w:val="00DE18F4"/>
    <w:rsid w:val="00DE4EE8"/>
    <w:rsid w:val="00DE59C0"/>
    <w:rsid w:val="00DF10FB"/>
    <w:rsid w:val="00DF3F4F"/>
    <w:rsid w:val="00DF4E53"/>
    <w:rsid w:val="00DF5E32"/>
    <w:rsid w:val="00DF6307"/>
    <w:rsid w:val="00E0181B"/>
    <w:rsid w:val="00E01CF8"/>
    <w:rsid w:val="00E04C4E"/>
    <w:rsid w:val="00E0564D"/>
    <w:rsid w:val="00E07CAE"/>
    <w:rsid w:val="00E11346"/>
    <w:rsid w:val="00E12BE2"/>
    <w:rsid w:val="00E151BE"/>
    <w:rsid w:val="00E17358"/>
    <w:rsid w:val="00E20014"/>
    <w:rsid w:val="00E224C4"/>
    <w:rsid w:val="00E23AB5"/>
    <w:rsid w:val="00E24144"/>
    <w:rsid w:val="00E264E6"/>
    <w:rsid w:val="00E26BB9"/>
    <w:rsid w:val="00E26C86"/>
    <w:rsid w:val="00E31CD1"/>
    <w:rsid w:val="00E31F72"/>
    <w:rsid w:val="00E4042E"/>
    <w:rsid w:val="00E42017"/>
    <w:rsid w:val="00E47D7C"/>
    <w:rsid w:val="00E500C3"/>
    <w:rsid w:val="00E60350"/>
    <w:rsid w:val="00E61216"/>
    <w:rsid w:val="00E66A7E"/>
    <w:rsid w:val="00E677DA"/>
    <w:rsid w:val="00E67D46"/>
    <w:rsid w:val="00E70C01"/>
    <w:rsid w:val="00E71BC8"/>
    <w:rsid w:val="00E723E9"/>
    <w:rsid w:val="00E74907"/>
    <w:rsid w:val="00E8379A"/>
    <w:rsid w:val="00E838CA"/>
    <w:rsid w:val="00E84B37"/>
    <w:rsid w:val="00E84EB6"/>
    <w:rsid w:val="00E8521F"/>
    <w:rsid w:val="00E867F0"/>
    <w:rsid w:val="00E86FF2"/>
    <w:rsid w:val="00E91329"/>
    <w:rsid w:val="00E94C5F"/>
    <w:rsid w:val="00E94E73"/>
    <w:rsid w:val="00E94F43"/>
    <w:rsid w:val="00E972E8"/>
    <w:rsid w:val="00EA18C4"/>
    <w:rsid w:val="00EA4375"/>
    <w:rsid w:val="00EA608F"/>
    <w:rsid w:val="00EA7B7C"/>
    <w:rsid w:val="00EC2A62"/>
    <w:rsid w:val="00EC787F"/>
    <w:rsid w:val="00ED05CB"/>
    <w:rsid w:val="00ED282D"/>
    <w:rsid w:val="00ED5D09"/>
    <w:rsid w:val="00EE400D"/>
    <w:rsid w:val="00EE43D2"/>
    <w:rsid w:val="00EE695C"/>
    <w:rsid w:val="00EE78B8"/>
    <w:rsid w:val="00EF0218"/>
    <w:rsid w:val="00EF245D"/>
    <w:rsid w:val="00EF25DE"/>
    <w:rsid w:val="00EF2A15"/>
    <w:rsid w:val="00EF46F1"/>
    <w:rsid w:val="00EF7312"/>
    <w:rsid w:val="00F02343"/>
    <w:rsid w:val="00F031DA"/>
    <w:rsid w:val="00F0332F"/>
    <w:rsid w:val="00F05370"/>
    <w:rsid w:val="00F10480"/>
    <w:rsid w:val="00F12D6E"/>
    <w:rsid w:val="00F13530"/>
    <w:rsid w:val="00F13F83"/>
    <w:rsid w:val="00F14319"/>
    <w:rsid w:val="00F14A72"/>
    <w:rsid w:val="00F161D4"/>
    <w:rsid w:val="00F16D9F"/>
    <w:rsid w:val="00F218E7"/>
    <w:rsid w:val="00F236B4"/>
    <w:rsid w:val="00F23964"/>
    <w:rsid w:val="00F27270"/>
    <w:rsid w:val="00F31C63"/>
    <w:rsid w:val="00F32C8C"/>
    <w:rsid w:val="00F32E8B"/>
    <w:rsid w:val="00F331E9"/>
    <w:rsid w:val="00F33A35"/>
    <w:rsid w:val="00F34C9D"/>
    <w:rsid w:val="00F414C1"/>
    <w:rsid w:val="00F43812"/>
    <w:rsid w:val="00F43DF8"/>
    <w:rsid w:val="00F461CB"/>
    <w:rsid w:val="00F5261B"/>
    <w:rsid w:val="00F61308"/>
    <w:rsid w:val="00F63110"/>
    <w:rsid w:val="00F636EE"/>
    <w:rsid w:val="00F64572"/>
    <w:rsid w:val="00F70BBD"/>
    <w:rsid w:val="00F72384"/>
    <w:rsid w:val="00F7363A"/>
    <w:rsid w:val="00F75606"/>
    <w:rsid w:val="00F80CC2"/>
    <w:rsid w:val="00F81F9A"/>
    <w:rsid w:val="00F85B65"/>
    <w:rsid w:val="00F87016"/>
    <w:rsid w:val="00F87DFF"/>
    <w:rsid w:val="00F9305D"/>
    <w:rsid w:val="00F95D1A"/>
    <w:rsid w:val="00F9730B"/>
    <w:rsid w:val="00F9774F"/>
    <w:rsid w:val="00F97F6D"/>
    <w:rsid w:val="00FA05ED"/>
    <w:rsid w:val="00FA663C"/>
    <w:rsid w:val="00FB2F49"/>
    <w:rsid w:val="00FB4D7A"/>
    <w:rsid w:val="00FB5E91"/>
    <w:rsid w:val="00FC4B03"/>
    <w:rsid w:val="00FC52B9"/>
    <w:rsid w:val="00FC71E6"/>
    <w:rsid w:val="00FD0607"/>
    <w:rsid w:val="00FD46F1"/>
    <w:rsid w:val="00FD579C"/>
    <w:rsid w:val="00FE1270"/>
    <w:rsid w:val="00FE253D"/>
    <w:rsid w:val="00FE7023"/>
    <w:rsid w:val="00FF5D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3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准2"/>
    <w:basedOn w:val="a"/>
    <w:rsid w:val="007F030D"/>
    <w:pPr>
      <w:adjustRightInd w:val="0"/>
      <w:spacing w:before="120" w:after="120" w:line="312" w:lineRule="atLeast"/>
      <w:textAlignment w:val="baseline"/>
    </w:pPr>
    <w:rPr>
      <w:rFonts w:ascii="宋体" w:eastAsia="宋体" w:hAnsi="Times New Roman" w:cs="Times New Roman"/>
      <w:kern w:val="0"/>
      <w:szCs w:val="20"/>
    </w:rPr>
  </w:style>
  <w:style w:type="paragraph" w:styleId="a3">
    <w:name w:val="header"/>
    <w:basedOn w:val="a"/>
    <w:link w:val="Char"/>
    <w:uiPriority w:val="99"/>
    <w:unhideWhenUsed/>
    <w:rsid w:val="00B96B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6B28"/>
    <w:rPr>
      <w:sz w:val="18"/>
      <w:szCs w:val="18"/>
    </w:rPr>
  </w:style>
  <w:style w:type="paragraph" w:styleId="a4">
    <w:name w:val="footer"/>
    <w:basedOn w:val="a"/>
    <w:link w:val="Char0"/>
    <w:uiPriority w:val="99"/>
    <w:unhideWhenUsed/>
    <w:rsid w:val="00B96B28"/>
    <w:pPr>
      <w:tabs>
        <w:tab w:val="center" w:pos="4153"/>
        <w:tab w:val="right" w:pos="8306"/>
      </w:tabs>
      <w:snapToGrid w:val="0"/>
      <w:jc w:val="left"/>
    </w:pPr>
    <w:rPr>
      <w:sz w:val="18"/>
      <w:szCs w:val="18"/>
    </w:rPr>
  </w:style>
  <w:style w:type="character" w:customStyle="1" w:styleId="Char0">
    <w:name w:val="页脚 Char"/>
    <w:basedOn w:val="a0"/>
    <w:link w:val="a4"/>
    <w:uiPriority w:val="99"/>
    <w:rsid w:val="00B96B28"/>
    <w:rPr>
      <w:sz w:val="18"/>
      <w:szCs w:val="18"/>
    </w:rPr>
  </w:style>
  <w:style w:type="character" w:styleId="a5">
    <w:name w:val="annotation reference"/>
    <w:basedOn w:val="a0"/>
    <w:uiPriority w:val="99"/>
    <w:semiHidden/>
    <w:unhideWhenUsed/>
    <w:rsid w:val="00290DBC"/>
    <w:rPr>
      <w:sz w:val="21"/>
      <w:szCs w:val="21"/>
    </w:rPr>
  </w:style>
  <w:style w:type="paragraph" w:styleId="a6">
    <w:name w:val="annotation text"/>
    <w:basedOn w:val="a"/>
    <w:link w:val="Char1"/>
    <w:uiPriority w:val="99"/>
    <w:semiHidden/>
    <w:unhideWhenUsed/>
    <w:rsid w:val="00290DBC"/>
    <w:pPr>
      <w:jc w:val="left"/>
    </w:pPr>
  </w:style>
  <w:style w:type="character" w:customStyle="1" w:styleId="Char1">
    <w:name w:val="批注文字 Char"/>
    <w:basedOn w:val="a0"/>
    <w:link w:val="a6"/>
    <w:uiPriority w:val="99"/>
    <w:semiHidden/>
    <w:rsid w:val="00290DBC"/>
  </w:style>
  <w:style w:type="paragraph" w:styleId="a7">
    <w:name w:val="annotation subject"/>
    <w:basedOn w:val="a6"/>
    <w:next w:val="a6"/>
    <w:link w:val="Char2"/>
    <w:uiPriority w:val="99"/>
    <w:semiHidden/>
    <w:unhideWhenUsed/>
    <w:rsid w:val="00290DBC"/>
    <w:rPr>
      <w:b/>
      <w:bCs/>
    </w:rPr>
  </w:style>
  <w:style w:type="character" w:customStyle="1" w:styleId="Char2">
    <w:name w:val="批注主题 Char"/>
    <w:basedOn w:val="Char1"/>
    <w:link w:val="a7"/>
    <w:uiPriority w:val="99"/>
    <w:semiHidden/>
    <w:rsid w:val="00290DBC"/>
    <w:rPr>
      <w:b/>
      <w:bCs/>
    </w:rPr>
  </w:style>
  <w:style w:type="paragraph" w:styleId="a8">
    <w:name w:val="Balloon Text"/>
    <w:basedOn w:val="a"/>
    <w:link w:val="Char3"/>
    <w:uiPriority w:val="99"/>
    <w:semiHidden/>
    <w:unhideWhenUsed/>
    <w:rsid w:val="00290DBC"/>
    <w:rPr>
      <w:sz w:val="18"/>
      <w:szCs w:val="18"/>
    </w:rPr>
  </w:style>
  <w:style w:type="character" w:customStyle="1" w:styleId="Char3">
    <w:name w:val="批注框文本 Char"/>
    <w:basedOn w:val="a0"/>
    <w:link w:val="a8"/>
    <w:uiPriority w:val="99"/>
    <w:semiHidden/>
    <w:rsid w:val="00290DBC"/>
    <w:rPr>
      <w:sz w:val="18"/>
      <w:szCs w:val="18"/>
    </w:rPr>
  </w:style>
  <w:style w:type="paragraph" w:styleId="a9">
    <w:name w:val="List Paragraph"/>
    <w:basedOn w:val="a"/>
    <w:uiPriority w:val="34"/>
    <w:qFormat/>
    <w:rsid w:val="00EF245D"/>
    <w:pPr>
      <w:ind w:firstLineChars="200" w:firstLine="420"/>
    </w:pPr>
  </w:style>
  <w:style w:type="paragraph" w:styleId="aa">
    <w:name w:val="Normal (Web)"/>
    <w:basedOn w:val="a"/>
    <w:uiPriority w:val="99"/>
    <w:unhideWhenUsed/>
    <w:rsid w:val="0001666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86324">
      <w:bodyDiv w:val="1"/>
      <w:marLeft w:val="0"/>
      <w:marRight w:val="0"/>
      <w:marTop w:val="0"/>
      <w:marBottom w:val="0"/>
      <w:divBdr>
        <w:top w:val="none" w:sz="0" w:space="0" w:color="auto"/>
        <w:left w:val="none" w:sz="0" w:space="0" w:color="auto"/>
        <w:bottom w:val="none" w:sz="0" w:space="0" w:color="auto"/>
        <w:right w:val="none" w:sz="0" w:space="0" w:color="auto"/>
      </w:divBdr>
    </w:div>
    <w:div w:id="226378591">
      <w:bodyDiv w:val="1"/>
      <w:marLeft w:val="0"/>
      <w:marRight w:val="0"/>
      <w:marTop w:val="0"/>
      <w:marBottom w:val="0"/>
      <w:divBdr>
        <w:top w:val="none" w:sz="0" w:space="0" w:color="auto"/>
        <w:left w:val="none" w:sz="0" w:space="0" w:color="auto"/>
        <w:bottom w:val="none" w:sz="0" w:space="0" w:color="auto"/>
        <w:right w:val="none" w:sz="0" w:space="0" w:color="auto"/>
      </w:divBdr>
    </w:div>
    <w:div w:id="438061250">
      <w:bodyDiv w:val="1"/>
      <w:marLeft w:val="0"/>
      <w:marRight w:val="0"/>
      <w:marTop w:val="0"/>
      <w:marBottom w:val="0"/>
      <w:divBdr>
        <w:top w:val="none" w:sz="0" w:space="0" w:color="auto"/>
        <w:left w:val="none" w:sz="0" w:space="0" w:color="auto"/>
        <w:bottom w:val="none" w:sz="0" w:space="0" w:color="auto"/>
        <w:right w:val="none" w:sz="0" w:space="0" w:color="auto"/>
      </w:divBdr>
    </w:div>
    <w:div w:id="697318456">
      <w:bodyDiv w:val="1"/>
      <w:marLeft w:val="0"/>
      <w:marRight w:val="0"/>
      <w:marTop w:val="0"/>
      <w:marBottom w:val="0"/>
      <w:divBdr>
        <w:top w:val="none" w:sz="0" w:space="0" w:color="auto"/>
        <w:left w:val="none" w:sz="0" w:space="0" w:color="auto"/>
        <w:bottom w:val="none" w:sz="0" w:space="0" w:color="auto"/>
        <w:right w:val="none" w:sz="0" w:space="0" w:color="auto"/>
      </w:divBdr>
    </w:div>
    <w:div w:id="1127699528">
      <w:bodyDiv w:val="1"/>
      <w:marLeft w:val="0"/>
      <w:marRight w:val="0"/>
      <w:marTop w:val="0"/>
      <w:marBottom w:val="0"/>
      <w:divBdr>
        <w:top w:val="none" w:sz="0" w:space="0" w:color="auto"/>
        <w:left w:val="none" w:sz="0" w:space="0" w:color="auto"/>
        <w:bottom w:val="none" w:sz="0" w:space="0" w:color="auto"/>
        <w:right w:val="none" w:sz="0" w:space="0" w:color="auto"/>
      </w:divBdr>
    </w:div>
    <w:div w:id="13667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C971C-EF47-4B75-9FEE-E29171E0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14</Pages>
  <Words>2136</Words>
  <Characters>12180</Characters>
  <Application>Microsoft Office Word</Application>
  <DocSecurity>0</DocSecurity>
  <Lines>101</Lines>
  <Paragraphs>28</Paragraphs>
  <ScaleCrop>false</ScaleCrop>
  <Company/>
  <LinksUpToDate>false</LinksUpToDate>
  <CharactersWithSpaces>14288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114</cp:revision>
  <cp:lastPrinted>2018-08-01T01:01:00Z</cp:lastPrinted>
  <dcterms:created xsi:type="dcterms:W3CDTF">2018-07-26T00:42:00Z</dcterms:created>
  <dcterms:modified xsi:type="dcterms:W3CDTF">2018-08-03T16:25:00Z</dcterms:modified>
</cp:coreProperties>
</file>