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CEA950" w14:textId="244E4F9D" w:rsidR="008F1950" w:rsidRDefault="008F1950" w:rsidP="008F1950">
      <w:pPr>
        <w:spacing w:line="560" w:lineRule="exact"/>
        <w:ind w:firstLineChars="200" w:firstLine="480"/>
        <w:jc w:val="left"/>
        <w:rPr>
          <w:rFonts w:hAnsi="宋体"/>
          <w:sz w:val="24"/>
          <w:szCs w:val="24"/>
        </w:rPr>
      </w:pPr>
      <w:r w:rsidRPr="001E035B">
        <w:rPr>
          <w:rFonts w:hAnsi="宋体" w:hint="eastAsia"/>
          <w:sz w:val="24"/>
          <w:szCs w:val="24"/>
        </w:rPr>
        <w:t>已按</w:t>
      </w:r>
      <w:r w:rsidR="00537C73">
        <w:rPr>
          <w:rFonts w:hAnsi="宋体" w:hint="eastAsia"/>
          <w:sz w:val="24"/>
          <w:szCs w:val="24"/>
        </w:rPr>
        <w:t>省</w:t>
      </w:r>
      <w:r w:rsidRPr="001E035B">
        <w:rPr>
          <w:rFonts w:hAnsi="宋体" w:hint="eastAsia"/>
          <w:sz w:val="24"/>
          <w:szCs w:val="24"/>
        </w:rPr>
        <w:t>教育厅《关于</w:t>
      </w:r>
      <w:r w:rsidR="00B43BE3">
        <w:rPr>
          <w:rFonts w:hAnsi="宋体" w:hint="eastAsia"/>
          <w:sz w:val="24"/>
          <w:szCs w:val="24"/>
        </w:rPr>
        <w:t>组织开展</w:t>
      </w:r>
      <w:r w:rsidR="00B43BE3">
        <w:rPr>
          <w:rFonts w:hAnsi="宋体" w:hint="eastAsia"/>
          <w:sz w:val="24"/>
          <w:szCs w:val="24"/>
        </w:rPr>
        <w:t>2</w:t>
      </w:r>
      <w:r w:rsidR="00B43BE3">
        <w:rPr>
          <w:rFonts w:hAnsi="宋体"/>
          <w:sz w:val="24"/>
          <w:szCs w:val="24"/>
        </w:rPr>
        <w:t>020</w:t>
      </w:r>
      <w:r w:rsidR="00B43BE3">
        <w:rPr>
          <w:rFonts w:hAnsi="宋体" w:hint="eastAsia"/>
          <w:sz w:val="24"/>
          <w:szCs w:val="24"/>
        </w:rPr>
        <w:t>年湖南省教育厅科学研究项目申报的通知</w:t>
      </w:r>
      <w:r w:rsidRPr="001E035B">
        <w:rPr>
          <w:rFonts w:hAnsi="宋体" w:hint="eastAsia"/>
          <w:sz w:val="24"/>
          <w:szCs w:val="24"/>
        </w:rPr>
        <w:t>》和《湖南省教育厅科学研究项目管理办法》（</w:t>
      </w:r>
      <w:r w:rsidRPr="00CF490C">
        <w:rPr>
          <w:rFonts w:hAnsi="宋体" w:hint="eastAsia"/>
          <w:sz w:val="24"/>
          <w:szCs w:val="24"/>
        </w:rPr>
        <w:t>湘教发〔</w:t>
      </w:r>
      <w:r w:rsidRPr="00CF490C">
        <w:rPr>
          <w:rFonts w:hAnsi="宋体"/>
          <w:sz w:val="24"/>
          <w:szCs w:val="24"/>
        </w:rPr>
        <w:t>2010</w:t>
      </w:r>
      <w:r w:rsidRPr="00CF490C">
        <w:rPr>
          <w:rFonts w:hAnsi="宋体" w:hint="eastAsia"/>
          <w:sz w:val="24"/>
          <w:szCs w:val="24"/>
        </w:rPr>
        <w:t>〕</w:t>
      </w:r>
      <w:r w:rsidRPr="00CF490C">
        <w:rPr>
          <w:rFonts w:hAnsi="宋体"/>
          <w:sz w:val="24"/>
          <w:szCs w:val="24"/>
        </w:rPr>
        <w:t>6</w:t>
      </w:r>
      <w:r w:rsidRPr="00CF490C">
        <w:rPr>
          <w:rFonts w:hAnsi="宋体" w:hint="eastAsia"/>
          <w:sz w:val="24"/>
          <w:szCs w:val="24"/>
        </w:rPr>
        <w:t>号</w:t>
      </w:r>
      <w:r w:rsidRPr="001E035B">
        <w:rPr>
          <w:rFonts w:hAnsi="宋体" w:hint="eastAsia"/>
          <w:sz w:val="24"/>
          <w:szCs w:val="24"/>
        </w:rPr>
        <w:t>）的要求，对申请人的资格和申请书内容进行了审核。申请项目如获资助，我校</w:t>
      </w:r>
      <w:r>
        <w:rPr>
          <w:rFonts w:hAnsi="宋体" w:hint="eastAsia"/>
          <w:sz w:val="24"/>
          <w:szCs w:val="24"/>
        </w:rPr>
        <w:t>将</w:t>
      </w:r>
      <w:r w:rsidRPr="001E035B">
        <w:rPr>
          <w:rFonts w:hAnsi="宋体" w:hint="eastAsia"/>
          <w:sz w:val="24"/>
          <w:szCs w:val="24"/>
        </w:rPr>
        <w:t>对项目研究所需的经费、人力、物力和工作时间等条件给予保障，严格遵守省教育厅科学研究项目管理的有关规定，督促项目负责人和项目组成员按照湖南省教育厅科学研究项目的有关规定及时报送有关材料。</w:t>
      </w:r>
    </w:p>
    <w:p w14:paraId="10422B1F" w14:textId="77777777" w:rsidR="000B59EC" w:rsidRPr="008F1950" w:rsidRDefault="000B59EC"/>
    <w:sectPr w:rsidR="000B59EC" w:rsidRPr="008F1950" w:rsidSect="000B59E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01796A" w14:textId="77777777" w:rsidR="00741547" w:rsidRDefault="00741547" w:rsidP="00AA186E">
      <w:r>
        <w:separator/>
      </w:r>
    </w:p>
  </w:endnote>
  <w:endnote w:type="continuationSeparator" w:id="0">
    <w:p w14:paraId="0EF1A6D6" w14:textId="77777777" w:rsidR="00741547" w:rsidRDefault="00741547" w:rsidP="00AA18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013BA7" w14:textId="77777777" w:rsidR="00741547" w:rsidRDefault="00741547" w:rsidP="00AA186E">
      <w:r>
        <w:separator/>
      </w:r>
    </w:p>
  </w:footnote>
  <w:footnote w:type="continuationSeparator" w:id="0">
    <w:p w14:paraId="7D4000C3" w14:textId="77777777" w:rsidR="00741547" w:rsidRDefault="00741547" w:rsidP="00AA186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4"/>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8F1950"/>
    <w:rsid w:val="00004A41"/>
    <w:rsid w:val="000605AD"/>
    <w:rsid w:val="00084B30"/>
    <w:rsid w:val="000B59EC"/>
    <w:rsid w:val="000C1C63"/>
    <w:rsid w:val="00115E1F"/>
    <w:rsid w:val="003D4C89"/>
    <w:rsid w:val="004508FB"/>
    <w:rsid w:val="004845EB"/>
    <w:rsid w:val="00503ED7"/>
    <w:rsid w:val="00537C73"/>
    <w:rsid w:val="00557B0D"/>
    <w:rsid w:val="006C6F2E"/>
    <w:rsid w:val="006E656D"/>
    <w:rsid w:val="00741547"/>
    <w:rsid w:val="00893977"/>
    <w:rsid w:val="008A6A43"/>
    <w:rsid w:val="008C4447"/>
    <w:rsid w:val="008E2D8E"/>
    <w:rsid w:val="008F1950"/>
    <w:rsid w:val="00931F7A"/>
    <w:rsid w:val="00AA186E"/>
    <w:rsid w:val="00B05FE5"/>
    <w:rsid w:val="00B43BE3"/>
    <w:rsid w:val="00B81998"/>
    <w:rsid w:val="00C80E81"/>
    <w:rsid w:val="00CC79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8009AC"/>
  <w15:docId w15:val="{B42E1372-450F-4CD4-A021-A9F3666B90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F1950"/>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AA186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semiHidden/>
    <w:rsid w:val="00AA186E"/>
    <w:rPr>
      <w:rFonts w:ascii="Times New Roman" w:eastAsia="宋体" w:hAnsi="Times New Roman" w:cs="Times New Roman"/>
      <w:sz w:val="18"/>
      <w:szCs w:val="18"/>
    </w:rPr>
  </w:style>
  <w:style w:type="paragraph" w:styleId="a5">
    <w:name w:val="footer"/>
    <w:basedOn w:val="a"/>
    <w:link w:val="a6"/>
    <w:uiPriority w:val="99"/>
    <w:semiHidden/>
    <w:unhideWhenUsed/>
    <w:rsid w:val="00AA186E"/>
    <w:pPr>
      <w:tabs>
        <w:tab w:val="center" w:pos="4153"/>
        <w:tab w:val="right" w:pos="8306"/>
      </w:tabs>
      <w:snapToGrid w:val="0"/>
      <w:jc w:val="left"/>
    </w:pPr>
    <w:rPr>
      <w:sz w:val="18"/>
      <w:szCs w:val="18"/>
    </w:rPr>
  </w:style>
  <w:style w:type="character" w:customStyle="1" w:styleId="a6">
    <w:name w:val="页脚 字符"/>
    <w:basedOn w:val="a0"/>
    <w:link w:val="a5"/>
    <w:uiPriority w:val="99"/>
    <w:semiHidden/>
    <w:rsid w:val="00AA186E"/>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29</Words>
  <Characters>168</Characters>
  <Application>Microsoft Office Word</Application>
  <DocSecurity>0</DocSecurity>
  <Lines>1</Lines>
  <Paragraphs>1</Paragraphs>
  <ScaleCrop>false</ScaleCrop>
  <Company/>
  <LinksUpToDate>false</LinksUpToDate>
  <CharactersWithSpaces>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用户</cp:lastModifiedBy>
  <cp:revision>6</cp:revision>
  <dcterms:created xsi:type="dcterms:W3CDTF">2016-05-27T07:52:00Z</dcterms:created>
  <dcterms:modified xsi:type="dcterms:W3CDTF">2020-07-10T03:10:00Z</dcterms:modified>
</cp:coreProperties>
</file>